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EF4" w:rsidRDefault="00165EF4" w:rsidP="00165EF4">
      <w:pPr>
        <w:rPr>
          <w:sz w:val="21"/>
        </w:rPr>
      </w:pPr>
      <w:r>
        <w:rPr>
          <w:rFonts w:hint="eastAsia"/>
        </w:rPr>
        <w:t>多语种中心欢迎您修读本学期的现代希伯来语课程：</w:t>
      </w:r>
    </w:p>
    <w:tbl>
      <w:tblPr>
        <w:tblStyle w:val="a8"/>
        <w:tblW w:w="0" w:type="auto"/>
        <w:tblInd w:w="-5" w:type="dxa"/>
        <w:tblLook w:val="04A0" w:firstRow="1" w:lastRow="0" w:firstColumn="1" w:lastColumn="0" w:noHBand="0" w:noVBand="1"/>
      </w:tblPr>
      <w:tblGrid>
        <w:gridCol w:w="1418"/>
        <w:gridCol w:w="1848"/>
        <w:gridCol w:w="999"/>
        <w:gridCol w:w="1264"/>
        <w:gridCol w:w="2772"/>
      </w:tblGrid>
      <w:tr w:rsidR="00165EF4" w:rsidTr="00165EF4">
        <w:tc>
          <w:tcPr>
            <w:tcW w:w="1418" w:type="dxa"/>
            <w:tcBorders>
              <w:top w:val="single" w:sz="4" w:space="0" w:color="auto"/>
              <w:left w:val="single" w:sz="4" w:space="0" w:color="auto"/>
              <w:bottom w:val="single" w:sz="4" w:space="0" w:color="auto"/>
              <w:right w:val="single" w:sz="4" w:space="0" w:color="auto"/>
            </w:tcBorders>
            <w:vAlign w:val="center"/>
            <w:hideMark/>
          </w:tcPr>
          <w:p w:rsidR="00165EF4" w:rsidRDefault="00165EF4">
            <w:pPr>
              <w:pStyle w:val="Default"/>
              <w:jc w:val="center"/>
              <w:rPr>
                <w:sz w:val="16"/>
                <w:szCs w:val="16"/>
              </w:rPr>
            </w:pPr>
            <w:r>
              <w:rPr>
                <w:rFonts w:hint="eastAsia"/>
                <w:sz w:val="16"/>
                <w:szCs w:val="16"/>
              </w:rPr>
              <w:t>课程代码</w:t>
            </w:r>
          </w:p>
        </w:tc>
        <w:tc>
          <w:tcPr>
            <w:tcW w:w="1848" w:type="dxa"/>
            <w:tcBorders>
              <w:top w:val="single" w:sz="4" w:space="0" w:color="auto"/>
              <w:left w:val="single" w:sz="4" w:space="0" w:color="auto"/>
              <w:bottom w:val="single" w:sz="4" w:space="0" w:color="auto"/>
              <w:right w:val="single" w:sz="4" w:space="0" w:color="auto"/>
            </w:tcBorders>
            <w:vAlign w:val="center"/>
            <w:hideMark/>
          </w:tcPr>
          <w:p w:rsidR="00165EF4" w:rsidRDefault="00165EF4">
            <w:pPr>
              <w:jc w:val="center"/>
              <w:rPr>
                <w:rFonts w:ascii="Tahoma" w:hAnsi="Tahoma" w:cs="Tahoma"/>
                <w:color w:val="000000"/>
                <w:sz w:val="21"/>
                <w:szCs w:val="21"/>
              </w:rPr>
            </w:pPr>
            <w:r>
              <w:rPr>
                <w:rFonts w:ascii="Microsoft YaHei UI" w:eastAsia="Microsoft YaHei UI" w:hAnsi="Microsoft YaHei UI" w:cs="Microsoft YaHei UI" w:hint="eastAsia"/>
                <w:color w:val="000000"/>
                <w:szCs w:val="21"/>
              </w:rPr>
              <w:t>课程名</w:t>
            </w:r>
            <w:r>
              <w:rPr>
                <w:rFonts w:ascii="Tahoma" w:hAnsi="Tahoma" w:cs="Tahoma" w:hint="eastAsia"/>
                <w:color w:val="000000"/>
                <w:szCs w:val="21"/>
              </w:rPr>
              <w:t>称</w:t>
            </w:r>
          </w:p>
        </w:tc>
        <w:tc>
          <w:tcPr>
            <w:tcW w:w="999" w:type="dxa"/>
            <w:tcBorders>
              <w:top w:val="single" w:sz="4" w:space="0" w:color="auto"/>
              <w:left w:val="single" w:sz="4" w:space="0" w:color="auto"/>
              <w:bottom w:val="single" w:sz="4" w:space="0" w:color="auto"/>
              <w:right w:val="single" w:sz="4" w:space="0" w:color="auto"/>
            </w:tcBorders>
            <w:vAlign w:val="center"/>
            <w:hideMark/>
          </w:tcPr>
          <w:p w:rsidR="00165EF4" w:rsidRDefault="00165EF4">
            <w:pPr>
              <w:jc w:val="center"/>
              <w:rPr>
                <w:rFonts w:ascii="宋体" w:eastAsia="宋体" w:hAnsi="宋体" w:cs="宋体"/>
                <w:sz w:val="18"/>
                <w:szCs w:val="18"/>
              </w:rPr>
            </w:pPr>
            <w:r>
              <w:rPr>
                <w:rFonts w:ascii="宋体" w:eastAsia="宋体" w:hAnsi="宋体" w:cs="宋体" w:hint="eastAsia"/>
                <w:sz w:val="18"/>
                <w:szCs w:val="18"/>
              </w:rPr>
              <w:t>任课教师</w:t>
            </w:r>
          </w:p>
        </w:tc>
        <w:tc>
          <w:tcPr>
            <w:tcW w:w="1264" w:type="dxa"/>
            <w:tcBorders>
              <w:top w:val="single" w:sz="4" w:space="0" w:color="auto"/>
              <w:left w:val="single" w:sz="4" w:space="0" w:color="auto"/>
              <w:bottom w:val="single" w:sz="4" w:space="0" w:color="auto"/>
              <w:right w:val="single" w:sz="4" w:space="0" w:color="auto"/>
            </w:tcBorders>
            <w:vAlign w:val="center"/>
            <w:hideMark/>
          </w:tcPr>
          <w:p w:rsidR="00165EF4" w:rsidRDefault="00165EF4">
            <w:pPr>
              <w:jc w:val="center"/>
              <w:rPr>
                <w:rFonts w:ascii="宋体" w:eastAsia="宋体" w:hAnsi="宋体" w:cs="宋体"/>
                <w:sz w:val="18"/>
                <w:szCs w:val="18"/>
              </w:rPr>
            </w:pPr>
            <w:r>
              <w:rPr>
                <w:rFonts w:ascii="宋体" w:eastAsia="宋体" w:hAnsi="宋体" w:cs="宋体" w:hint="eastAsia"/>
                <w:sz w:val="18"/>
                <w:szCs w:val="18"/>
              </w:rPr>
              <w:t>教室</w:t>
            </w:r>
          </w:p>
        </w:tc>
        <w:tc>
          <w:tcPr>
            <w:tcW w:w="2772" w:type="dxa"/>
            <w:tcBorders>
              <w:top w:val="single" w:sz="4" w:space="0" w:color="auto"/>
              <w:left w:val="single" w:sz="4" w:space="0" w:color="auto"/>
              <w:bottom w:val="single" w:sz="4" w:space="0" w:color="auto"/>
              <w:right w:val="single" w:sz="4" w:space="0" w:color="auto"/>
            </w:tcBorders>
            <w:vAlign w:val="center"/>
            <w:hideMark/>
          </w:tcPr>
          <w:p w:rsidR="00165EF4" w:rsidRDefault="00165EF4">
            <w:pPr>
              <w:jc w:val="center"/>
              <w:rPr>
                <w:rFonts w:ascii="宋体" w:eastAsia="宋体" w:hAnsi="宋体" w:cs="宋体"/>
                <w:kern w:val="0"/>
                <w:sz w:val="18"/>
                <w:szCs w:val="18"/>
              </w:rPr>
            </w:pPr>
            <w:r>
              <w:rPr>
                <w:rFonts w:ascii="宋体" w:eastAsia="宋体" w:hAnsi="宋体" w:cs="宋体" w:hint="eastAsia"/>
                <w:kern w:val="0"/>
                <w:sz w:val="18"/>
                <w:szCs w:val="18"/>
              </w:rPr>
              <w:t>上课时间</w:t>
            </w:r>
          </w:p>
        </w:tc>
      </w:tr>
      <w:tr w:rsidR="00165EF4" w:rsidTr="00165EF4">
        <w:tc>
          <w:tcPr>
            <w:tcW w:w="1418" w:type="dxa"/>
            <w:tcBorders>
              <w:top w:val="single" w:sz="4" w:space="0" w:color="auto"/>
              <w:left w:val="single" w:sz="4" w:space="0" w:color="auto"/>
              <w:bottom w:val="single" w:sz="4" w:space="0" w:color="auto"/>
              <w:right w:val="single" w:sz="4" w:space="0" w:color="auto"/>
            </w:tcBorders>
            <w:vAlign w:val="center"/>
            <w:hideMark/>
          </w:tcPr>
          <w:p w:rsidR="00165EF4" w:rsidRDefault="00165EF4" w:rsidP="00165EF4">
            <w:pPr>
              <w:pStyle w:val="Default"/>
              <w:jc w:val="center"/>
              <w:rPr>
                <w:sz w:val="16"/>
                <w:szCs w:val="16"/>
              </w:rPr>
            </w:pPr>
            <w:r>
              <w:rPr>
                <w:rFonts w:hAnsi="宋体" w:hint="eastAsia"/>
                <w:sz w:val="16"/>
                <w:szCs w:val="16"/>
              </w:rPr>
              <w:t>FORE110083.01</w:t>
            </w:r>
          </w:p>
        </w:tc>
        <w:tc>
          <w:tcPr>
            <w:tcW w:w="1848" w:type="dxa"/>
            <w:tcBorders>
              <w:top w:val="single" w:sz="4" w:space="0" w:color="auto"/>
              <w:left w:val="single" w:sz="4" w:space="0" w:color="auto"/>
              <w:bottom w:val="single" w:sz="4" w:space="0" w:color="auto"/>
              <w:right w:val="single" w:sz="4" w:space="0" w:color="auto"/>
            </w:tcBorders>
            <w:vAlign w:val="center"/>
            <w:hideMark/>
          </w:tcPr>
          <w:p w:rsidR="00165EF4" w:rsidRDefault="00165EF4" w:rsidP="00165EF4">
            <w:pPr>
              <w:jc w:val="center"/>
              <w:rPr>
                <w:rFonts w:ascii="Tahoma" w:hAnsi="Tahoma" w:cs="Tahoma"/>
                <w:color w:val="000000"/>
                <w:sz w:val="21"/>
                <w:szCs w:val="21"/>
              </w:rPr>
            </w:pPr>
            <w:r>
              <w:rPr>
                <w:rFonts w:hAnsi="宋体"/>
                <w:kern w:val="0"/>
                <w:sz w:val="24"/>
                <w:lang w:bidi="he-IL"/>
              </w:rPr>
              <w:t>Modern Hebrew Language</w:t>
            </w:r>
            <w:r>
              <w:rPr>
                <w:rFonts w:ascii="Tahoma" w:hAnsi="Tahoma" w:cs="Tahoma"/>
                <w:color w:val="000000"/>
                <w:szCs w:val="21"/>
              </w:rPr>
              <w:t xml:space="preserve"> I</w:t>
            </w:r>
          </w:p>
          <w:p w:rsidR="00165EF4" w:rsidRDefault="00165EF4" w:rsidP="00165EF4">
            <w:pPr>
              <w:jc w:val="center"/>
              <w:rPr>
                <w:rFonts w:ascii="Tahoma" w:hAnsi="Tahoma" w:cs="Tahoma"/>
                <w:color w:val="000000"/>
                <w:szCs w:val="21"/>
                <w:highlight w:val="yellow"/>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165EF4" w:rsidRDefault="00165EF4" w:rsidP="00165EF4">
            <w:pPr>
              <w:jc w:val="center"/>
              <w:rPr>
                <w:szCs w:val="21"/>
              </w:rPr>
            </w:pPr>
            <w:r>
              <w:rPr>
                <w:color w:val="000000"/>
                <w:szCs w:val="21"/>
              </w:rPr>
              <w:t>Miri Beck</w:t>
            </w:r>
          </w:p>
        </w:tc>
        <w:tc>
          <w:tcPr>
            <w:tcW w:w="1264" w:type="dxa"/>
            <w:tcBorders>
              <w:top w:val="single" w:sz="4" w:space="0" w:color="auto"/>
              <w:left w:val="single" w:sz="4" w:space="0" w:color="auto"/>
              <w:bottom w:val="single" w:sz="4" w:space="0" w:color="auto"/>
              <w:right w:val="single" w:sz="4" w:space="0" w:color="auto"/>
            </w:tcBorders>
            <w:vAlign w:val="center"/>
            <w:hideMark/>
          </w:tcPr>
          <w:p w:rsidR="00165EF4" w:rsidRDefault="00165EF4" w:rsidP="00165EF4">
            <w:pPr>
              <w:jc w:val="center"/>
              <w:rPr>
                <w:color w:val="000000"/>
                <w:sz w:val="18"/>
                <w:szCs w:val="18"/>
              </w:rPr>
            </w:pPr>
            <w:r>
              <w:rPr>
                <w:color w:val="000000"/>
                <w:sz w:val="18"/>
                <w:szCs w:val="18"/>
              </w:rPr>
              <w:t>H5418</w:t>
            </w:r>
          </w:p>
        </w:tc>
        <w:tc>
          <w:tcPr>
            <w:tcW w:w="2772" w:type="dxa"/>
            <w:tcBorders>
              <w:top w:val="single" w:sz="4" w:space="0" w:color="auto"/>
              <w:left w:val="single" w:sz="4" w:space="0" w:color="auto"/>
              <w:bottom w:val="single" w:sz="4" w:space="0" w:color="auto"/>
              <w:right w:val="single" w:sz="4" w:space="0" w:color="auto"/>
            </w:tcBorders>
            <w:vAlign w:val="center"/>
            <w:hideMark/>
          </w:tcPr>
          <w:p w:rsidR="00165EF4" w:rsidRDefault="00165EF4" w:rsidP="00165EF4">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Mon.8-9，Thu.8-9</w:t>
            </w:r>
          </w:p>
          <w:p w:rsidR="00165EF4" w:rsidRDefault="00165EF4" w:rsidP="00165EF4">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1-17 </w:t>
            </w:r>
          </w:p>
        </w:tc>
      </w:tr>
    </w:tbl>
    <w:p w:rsidR="00165EF4" w:rsidRDefault="00165EF4" w:rsidP="00165EF4">
      <w:pPr>
        <w:shd w:val="clear" w:color="auto" w:fill="FFFFFF"/>
        <w:spacing w:after="312" w:line="240" w:lineRule="auto"/>
        <w:rPr>
          <w:rFonts w:asciiTheme="minorEastAsia" w:hAnsiTheme="minorEastAsia" w:cs="Arial"/>
          <w:color w:val="22222A"/>
          <w:sz w:val="28"/>
          <w:szCs w:val="28"/>
        </w:rPr>
      </w:pPr>
    </w:p>
    <w:p w:rsidR="00E42982" w:rsidRPr="008453D9" w:rsidRDefault="00165EF4" w:rsidP="00165EF4">
      <w:pPr>
        <w:shd w:val="clear" w:color="auto" w:fill="FFFFFF"/>
        <w:spacing w:after="312" w:line="240" w:lineRule="auto"/>
        <w:rPr>
          <w:rFonts w:asciiTheme="minorEastAsia" w:hAnsiTheme="minorEastAsia" w:cs="Arial"/>
          <w:b/>
          <w:color w:val="22222A"/>
          <w:sz w:val="28"/>
          <w:szCs w:val="28"/>
        </w:rPr>
      </w:pPr>
      <w:r w:rsidRPr="008453D9">
        <w:rPr>
          <w:rFonts w:asciiTheme="minorEastAsia" w:hAnsiTheme="minorEastAsia" w:cs="Arial" w:hint="eastAsia"/>
          <w:b/>
          <w:color w:val="22222A"/>
          <w:sz w:val="28"/>
          <w:szCs w:val="28"/>
        </w:rPr>
        <w:t>关于现代希伯来语</w:t>
      </w:r>
    </w:p>
    <w:p w:rsidR="002E6D31" w:rsidRDefault="00AF236C">
      <w:pPr>
        <w:shd w:val="clear" w:color="auto" w:fill="FFFFFF"/>
        <w:spacing w:after="312" w:line="240" w:lineRule="auto"/>
        <w:rPr>
          <w:rFonts w:ascii="Arial" w:eastAsia="Times New Roman" w:hAnsi="Arial" w:cs="Arial"/>
          <w:color w:val="22222A"/>
          <w:sz w:val="28"/>
          <w:szCs w:val="28"/>
        </w:rPr>
      </w:pPr>
      <w:r>
        <w:rPr>
          <w:rFonts w:ascii="Arial" w:eastAsia="Times New Roman" w:hAnsi="Arial" w:cs="Arial"/>
          <w:color w:val="22222A"/>
          <w:sz w:val="28"/>
          <w:szCs w:val="28"/>
        </w:rPr>
        <w:t>It’s one of the world’s oldest languages. It was pretty much a dead language </w:t>
      </w:r>
      <w:r>
        <w:rPr>
          <w:rFonts w:ascii="Arial" w:eastAsia="Times New Roman" w:hAnsi="Arial" w:cs="Arial"/>
          <w:i/>
          <w:iCs/>
          <w:color w:val="22222A"/>
          <w:sz w:val="28"/>
          <w:szCs w:val="28"/>
        </w:rPr>
        <w:t>(the spoken part of it, at least)</w:t>
      </w:r>
      <w:r>
        <w:rPr>
          <w:rFonts w:ascii="Arial" w:eastAsia="Times New Roman" w:hAnsi="Arial" w:cs="Arial"/>
          <w:color w:val="22222A"/>
          <w:sz w:val="28"/>
          <w:szCs w:val="28"/>
        </w:rPr>
        <w:t> until it was resurrected and re-popularized by Eliezer Ben-Yehudah. Here are some facts to get you acquainted:</w:t>
      </w:r>
    </w:p>
    <w:p w:rsidR="00E42982" w:rsidRPr="00577001" w:rsidRDefault="00E42982">
      <w:pPr>
        <w:shd w:val="clear" w:color="auto" w:fill="FFFFFF"/>
        <w:spacing w:after="312" w:line="240" w:lineRule="auto"/>
        <w:rPr>
          <w:rFonts w:asciiTheme="minorEastAsia" w:hAnsiTheme="minorEastAsia" w:cs="Arial"/>
          <w:color w:val="22222A"/>
          <w:sz w:val="28"/>
          <w:szCs w:val="28"/>
        </w:rPr>
      </w:pPr>
      <w:r w:rsidRPr="00577001">
        <w:rPr>
          <w:rFonts w:asciiTheme="minorEastAsia" w:hAnsiTheme="minorEastAsia" w:cs="Arial"/>
          <w:color w:val="22222A"/>
          <w:sz w:val="28"/>
          <w:szCs w:val="28"/>
        </w:rPr>
        <w:t>希伯来语是世界上最古老的语言之一</w:t>
      </w:r>
      <w:r w:rsidRPr="00577001">
        <w:rPr>
          <w:rFonts w:asciiTheme="minorEastAsia" w:hAnsiTheme="minorEastAsia" w:cs="Arial" w:hint="eastAsia"/>
          <w:color w:val="22222A"/>
          <w:sz w:val="28"/>
          <w:szCs w:val="28"/>
        </w:rPr>
        <w:t>。它曾是一门几近失传的语言，直至</w:t>
      </w:r>
      <w:r w:rsidRPr="00577001">
        <w:rPr>
          <w:rFonts w:asciiTheme="minorEastAsia" w:hAnsiTheme="minorEastAsia" w:cs="Arial"/>
          <w:color w:val="22222A"/>
          <w:sz w:val="28"/>
          <w:szCs w:val="28"/>
        </w:rPr>
        <w:t>Eliezer Ben-Yehudah</w:t>
      </w:r>
      <w:r w:rsidR="00976686">
        <w:rPr>
          <w:rFonts w:asciiTheme="minorEastAsia" w:hAnsiTheme="minorEastAsia" w:cs="Arial"/>
          <w:color w:val="22222A"/>
          <w:sz w:val="28"/>
          <w:szCs w:val="28"/>
        </w:rPr>
        <w:t>让</w:t>
      </w:r>
      <w:r w:rsidRPr="00577001">
        <w:rPr>
          <w:rFonts w:asciiTheme="minorEastAsia" w:hAnsiTheme="minorEastAsia" w:cs="Arial"/>
          <w:color w:val="22222A"/>
          <w:sz w:val="28"/>
          <w:szCs w:val="28"/>
        </w:rPr>
        <w:t>它重新焕发生命力并再次走向世界</w:t>
      </w:r>
      <w:r w:rsidRPr="00577001">
        <w:rPr>
          <w:rFonts w:asciiTheme="minorEastAsia" w:hAnsiTheme="minorEastAsia" w:cs="Arial" w:hint="eastAsia"/>
          <w:color w:val="22222A"/>
          <w:sz w:val="28"/>
          <w:szCs w:val="28"/>
        </w:rPr>
        <w:t>。</w:t>
      </w:r>
      <w:r w:rsidRPr="00577001">
        <w:rPr>
          <w:rFonts w:asciiTheme="minorEastAsia" w:hAnsiTheme="minorEastAsia" w:cs="Arial"/>
          <w:color w:val="22222A"/>
          <w:sz w:val="28"/>
          <w:szCs w:val="28"/>
        </w:rPr>
        <w:t>关于希伯来语你需要了解更多</w:t>
      </w:r>
      <w:r w:rsidRPr="00577001">
        <w:rPr>
          <w:rFonts w:asciiTheme="minorEastAsia" w:hAnsiTheme="minorEastAsia" w:cs="Arial" w:hint="eastAsia"/>
          <w:color w:val="22222A"/>
          <w:sz w:val="28"/>
          <w:szCs w:val="28"/>
        </w:rPr>
        <w:t>：</w:t>
      </w:r>
    </w:p>
    <w:p w:rsidR="002E6D31" w:rsidRDefault="00AF236C">
      <w:pPr>
        <w:numPr>
          <w:ilvl w:val="0"/>
          <w:numId w:val="1"/>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Originally started over 3 to 4 thousand years ago.</w:t>
      </w:r>
    </w:p>
    <w:p w:rsidR="002E6D31" w:rsidRDefault="00AF236C">
      <w:pPr>
        <w:numPr>
          <w:ilvl w:val="0"/>
          <w:numId w:val="1"/>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Over 10 million speakers worldwide</w:t>
      </w:r>
    </w:p>
    <w:p w:rsidR="002E6D31" w:rsidRDefault="00AF236C">
      <w:pPr>
        <w:numPr>
          <w:ilvl w:val="0"/>
          <w:numId w:val="1"/>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Hebrew contains 22 characters</w:t>
      </w:r>
    </w:p>
    <w:p w:rsidR="002E6D31" w:rsidRDefault="00AF236C">
      <w:pPr>
        <w:numPr>
          <w:ilvl w:val="0"/>
          <w:numId w:val="1"/>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Written and read from right to left.</w:t>
      </w:r>
    </w:p>
    <w:p w:rsidR="002E6D31" w:rsidRDefault="00AF236C">
      <w:pPr>
        <w:numPr>
          <w:ilvl w:val="0"/>
          <w:numId w:val="1"/>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Verbs have different genders depending on the speaker</w:t>
      </w:r>
    </w:p>
    <w:p w:rsidR="002E6D31" w:rsidRDefault="00AF236C">
      <w:pPr>
        <w:numPr>
          <w:ilvl w:val="0"/>
          <w:numId w:val="1"/>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Modern Hebrew is used as the current language. Biblical Hebrew is used for prayer.</w:t>
      </w:r>
    </w:p>
    <w:p w:rsidR="00E42982" w:rsidRPr="00E42982" w:rsidRDefault="00AF236C" w:rsidP="00E42982">
      <w:pPr>
        <w:numPr>
          <w:ilvl w:val="0"/>
          <w:numId w:val="1"/>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Learning Modern will help you with Biblical Hebrew – but more importantly – allow you to speak with real Israelis.</w:t>
      </w:r>
    </w:p>
    <w:p w:rsidR="00E42982" w:rsidRPr="00F9599E" w:rsidRDefault="00E42982" w:rsidP="00E42982">
      <w:pPr>
        <w:numPr>
          <w:ilvl w:val="0"/>
          <w:numId w:val="1"/>
        </w:numPr>
        <w:shd w:val="clear" w:color="auto" w:fill="FFFFFF"/>
        <w:spacing w:before="100" w:beforeAutospacing="1" w:after="100" w:afterAutospacing="1" w:line="240" w:lineRule="auto"/>
        <w:rPr>
          <w:rFonts w:asciiTheme="minorEastAsia" w:hAnsiTheme="minorEastAsia" w:cs="Arial"/>
          <w:color w:val="22222A"/>
          <w:sz w:val="28"/>
          <w:szCs w:val="28"/>
        </w:rPr>
      </w:pPr>
      <w:r w:rsidRPr="00F9599E">
        <w:rPr>
          <w:rFonts w:asciiTheme="minorEastAsia" w:hAnsiTheme="minorEastAsia" w:cs="Arial"/>
          <w:color w:val="22222A"/>
          <w:sz w:val="28"/>
          <w:szCs w:val="28"/>
        </w:rPr>
        <w:t>起源于三四千年前</w:t>
      </w:r>
      <w:r w:rsidRPr="00F9599E">
        <w:rPr>
          <w:rFonts w:asciiTheme="minorEastAsia" w:hAnsiTheme="minorEastAsia" w:cs="Arial" w:hint="eastAsia"/>
          <w:color w:val="22222A"/>
          <w:sz w:val="28"/>
          <w:szCs w:val="28"/>
        </w:rPr>
        <w:t>。</w:t>
      </w:r>
    </w:p>
    <w:p w:rsidR="00E42982" w:rsidRPr="00F9599E" w:rsidRDefault="00E42982" w:rsidP="00E42982">
      <w:pPr>
        <w:numPr>
          <w:ilvl w:val="0"/>
          <w:numId w:val="1"/>
        </w:numPr>
        <w:shd w:val="clear" w:color="auto" w:fill="FFFFFF"/>
        <w:spacing w:before="100" w:beforeAutospacing="1" w:after="100" w:afterAutospacing="1" w:line="240" w:lineRule="auto"/>
        <w:rPr>
          <w:rFonts w:asciiTheme="minorEastAsia" w:hAnsiTheme="minorEastAsia" w:cs="Arial"/>
          <w:color w:val="22222A"/>
          <w:sz w:val="28"/>
          <w:szCs w:val="28"/>
        </w:rPr>
      </w:pPr>
      <w:r w:rsidRPr="00F9599E">
        <w:rPr>
          <w:rFonts w:asciiTheme="minorEastAsia" w:hAnsiTheme="minorEastAsia" w:cs="Arial"/>
          <w:color w:val="22222A"/>
          <w:sz w:val="28"/>
          <w:szCs w:val="28"/>
        </w:rPr>
        <w:t>在全球拥有超过一千万的使用者</w:t>
      </w:r>
      <w:r w:rsidRPr="00F9599E">
        <w:rPr>
          <w:rFonts w:asciiTheme="minorEastAsia" w:hAnsiTheme="minorEastAsia" w:cs="Arial" w:hint="eastAsia"/>
          <w:color w:val="22222A"/>
          <w:sz w:val="28"/>
          <w:szCs w:val="28"/>
        </w:rPr>
        <w:t>。</w:t>
      </w:r>
    </w:p>
    <w:p w:rsidR="00E42982" w:rsidRPr="00F9599E" w:rsidRDefault="00E42982" w:rsidP="00E42982">
      <w:pPr>
        <w:numPr>
          <w:ilvl w:val="0"/>
          <w:numId w:val="1"/>
        </w:numPr>
        <w:shd w:val="clear" w:color="auto" w:fill="FFFFFF"/>
        <w:spacing w:before="100" w:beforeAutospacing="1" w:after="100" w:afterAutospacing="1" w:line="240" w:lineRule="auto"/>
        <w:rPr>
          <w:rFonts w:asciiTheme="minorEastAsia" w:hAnsiTheme="minorEastAsia" w:cs="Arial"/>
          <w:color w:val="22222A"/>
          <w:sz w:val="28"/>
          <w:szCs w:val="28"/>
        </w:rPr>
      </w:pPr>
      <w:r w:rsidRPr="00F9599E">
        <w:rPr>
          <w:rFonts w:asciiTheme="minorEastAsia" w:hAnsiTheme="minorEastAsia" w:cs="Arial"/>
          <w:color w:val="22222A"/>
          <w:sz w:val="28"/>
          <w:szCs w:val="28"/>
        </w:rPr>
        <w:t>包含</w:t>
      </w:r>
      <w:r w:rsidRPr="00F9599E">
        <w:rPr>
          <w:rFonts w:asciiTheme="minorEastAsia" w:hAnsiTheme="minorEastAsia" w:cs="Arial" w:hint="eastAsia"/>
          <w:color w:val="22222A"/>
          <w:sz w:val="28"/>
          <w:szCs w:val="28"/>
        </w:rPr>
        <w:t>22个字符。</w:t>
      </w:r>
    </w:p>
    <w:p w:rsidR="00E42982" w:rsidRPr="00F9599E" w:rsidRDefault="00E42982" w:rsidP="00E42982">
      <w:pPr>
        <w:numPr>
          <w:ilvl w:val="0"/>
          <w:numId w:val="1"/>
        </w:numPr>
        <w:shd w:val="clear" w:color="auto" w:fill="FFFFFF"/>
        <w:spacing w:before="100" w:beforeAutospacing="1" w:after="100" w:afterAutospacing="1" w:line="240" w:lineRule="auto"/>
        <w:rPr>
          <w:rFonts w:asciiTheme="minorEastAsia" w:hAnsiTheme="minorEastAsia" w:cs="Arial"/>
          <w:color w:val="22222A"/>
          <w:sz w:val="28"/>
          <w:szCs w:val="28"/>
        </w:rPr>
      </w:pPr>
      <w:r w:rsidRPr="00F9599E">
        <w:rPr>
          <w:rFonts w:asciiTheme="minorEastAsia" w:hAnsiTheme="minorEastAsia" w:cs="Arial"/>
          <w:color w:val="22222A"/>
          <w:sz w:val="28"/>
          <w:szCs w:val="28"/>
        </w:rPr>
        <w:t>从右到左阅读和书写</w:t>
      </w:r>
      <w:r w:rsidRPr="00F9599E">
        <w:rPr>
          <w:rFonts w:asciiTheme="minorEastAsia" w:hAnsiTheme="minorEastAsia" w:cs="Arial" w:hint="eastAsia"/>
          <w:color w:val="22222A"/>
          <w:sz w:val="28"/>
          <w:szCs w:val="28"/>
        </w:rPr>
        <w:t>。</w:t>
      </w:r>
    </w:p>
    <w:p w:rsidR="00E42982" w:rsidRPr="00F9599E" w:rsidRDefault="00F9599E" w:rsidP="00E42982">
      <w:pPr>
        <w:numPr>
          <w:ilvl w:val="0"/>
          <w:numId w:val="1"/>
        </w:numPr>
        <w:shd w:val="clear" w:color="auto" w:fill="FFFFFF"/>
        <w:spacing w:before="100" w:beforeAutospacing="1" w:after="100" w:afterAutospacing="1" w:line="240" w:lineRule="auto"/>
        <w:rPr>
          <w:rFonts w:asciiTheme="minorEastAsia" w:hAnsiTheme="minorEastAsia" w:cs="Arial"/>
          <w:color w:val="22222A"/>
          <w:sz w:val="28"/>
          <w:szCs w:val="28"/>
        </w:rPr>
      </w:pPr>
      <w:r w:rsidRPr="00F9599E">
        <w:rPr>
          <w:rFonts w:asciiTheme="minorEastAsia" w:hAnsiTheme="minorEastAsia" w:cs="Arial"/>
          <w:color w:val="22222A"/>
          <w:sz w:val="28"/>
          <w:szCs w:val="28"/>
        </w:rPr>
        <w:t>动词可以有不同的性别</w:t>
      </w:r>
      <w:r w:rsidRPr="00F9599E">
        <w:rPr>
          <w:rFonts w:asciiTheme="minorEastAsia" w:hAnsiTheme="minorEastAsia" w:cs="Arial" w:hint="eastAsia"/>
          <w:color w:val="22222A"/>
          <w:sz w:val="28"/>
          <w:szCs w:val="28"/>
        </w:rPr>
        <w:t>，</w:t>
      </w:r>
      <w:r w:rsidRPr="00F9599E">
        <w:rPr>
          <w:rFonts w:asciiTheme="minorEastAsia" w:hAnsiTheme="minorEastAsia" w:cs="Arial"/>
          <w:color w:val="22222A"/>
          <w:sz w:val="28"/>
          <w:szCs w:val="28"/>
        </w:rPr>
        <w:t>这取决于使用者的性别</w:t>
      </w:r>
      <w:r w:rsidRPr="00F9599E">
        <w:rPr>
          <w:rFonts w:asciiTheme="minorEastAsia" w:hAnsiTheme="minorEastAsia" w:cs="Arial" w:hint="eastAsia"/>
          <w:color w:val="22222A"/>
          <w:sz w:val="28"/>
          <w:szCs w:val="28"/>
        </w:rPr>
        <w:t>。</w:t>
      </w:r>
    </w:p>
    <w:p w:rsidR="00F9599E" w:rsidRPr="00F9599E" w:rsidRDefault="00F9599E" w:rsidP="00E42982">
      <w:pPr>
        <w:numPr>
          <w:ilvl w:val="0"/>
          <w:numId w:val="1"/>
        </w:numPr>
        <w:shd w:val="clear" w:color="auto" w:fill="FFFFFF"/>
        <w:spacing w:before="100" w:beforeAutospacing="1" w:after="100" w:afterAutospacing="1" w:line="240" w:lineRule="auto"/>
        <w:rPr>
          <w:rFonts w:asciiTheme="minorEastAsia" w:hAnsiTheme="minorEastAsia" w:cs="Arial"/>
          <w:color w:val="22222A"/>
          <w:sz w:val="28"/>
          <w:szCs w:val="28"/>
        </w:rPr>
      </w:pPr>
      <w:r w:rsidRPr="00F9599E">
        <w:rPr>
          <w:rFonts w:asciiTheme="minorEastAsia" w:hAnsiTheme="minorEastAsia" w:cs="Arial"/>
          <w:color w:val="22222A"/>
          <w:sz w:val="28"/>
          <w:szCs w:val="28"/>
        </w:rPr>
        <w:t>不同于祷告用的古希伯来语</w:t>
      </w:r>
      <w:r w:rsidRPr="00F9599E">
        <w:rPr>
          <w:rFonts w:asciiTheme="minorEastAsia" w:hAnsiTheme="minorEastAsia" w:cs="Arial" w:hint="eastAsia"/>
          <w:color w:val="22222A"/>
          <w:sz w:val="28"/>
          <w:szCs w:val="28"/>
        </w:rPr>
        <w:t>（也称圣经希伯来语），现代希伯来语是一门</w:t>
      </w:r>
      <w:r w:rsidR="00976686">
        <w:rPr>
          <w:rFonts w:asciiTheme="minorEastAsia" w:hAnsiTheme="minorEastAsia" w:cs="Arial" w:hint="eastAsia"/>
          <w:color w:val="22222A"/>
          <w:sz w:val="28"/>
          <w:szCs w:val="28"/>
        </w:rPr>
        <w:t>当今社会仍在使用</w:t>
      </w:r>
      <w:r w:rsidRPr="00F9599E">
        <w:rPr>
          <w:rFonts w:asciiTheme="minorEastAsia" w:hAnsiTheme="minorEastAsia" w:cs="Arial" w:hint="eastAsia"/>
          <w:color w:val="22222A"/>
          <w:sz w:val="28"/>
          <w:szCs w:val="28"/>
        </w:rPr>
        <w:t>的语言。</w:t>
      </w:r>
    </w:p>
    <w:p w:rsidR="00F9599E" w:rsidRPr="00F9599E" w:rsidRDefault="00F9599E" w:rsidP="00E42982">
      <w:pPr>
        <w:numPr>
          <w:ilvl w:val="0"/>
          <w:numId w:val="1"/>
        </w:numPr>
        <w:shd w:val="clear" w:color="auto" w:fill="FFFFFF"/>
        <w:spacing w:before="100" w:beforeAutospacing="1" w:after="100" w:afterAutospacing="1" w:line="240" w:lineRule="auto"/>
        <w:rPr>
          <w:rFonts w:asciiTheme="minorEastAsia" w:hAnsiTheme="minorEastAsia" w:cs="Arial"/>
          <w:color w:val="22222A"/>
          <w:sz w:val="28"/>
          <w:szCs w:val="28"/>
        </w:rPr>
      </w:pPr>
      <w:r w:rsidRPr="00F9599E">
        <w:rPr>
          <w:rFonts w:asciiTheme="minorEastAsia" w:hAnsiTheme="minorEastAsia" w:cs="Arial"/>
          <w:color w:val="22222A"/>
          <w:sz w:val="28"/>
          <w:szCs w:val="28"/>
        </w:rPr>
        <w:t>现代希伯来语的学习可以帮助你了解圣经希伯来语</w:t>
      </w:r>
      <w:r w:rsidRPr="00F9599E">
        <w:rPr>
          <w:rFonts w:asciiTheme="minorEastAsia" w:hAnsiTheme="minorEastAsia" w:cs="Arial" w:hint="eastAsia"/>
          <w:color w:val="22222A"/>
          <w:sz w:val="28"/>
          <w:szCs w:val="28"/>
        </w:rPr>
        <w:t>，</w:t>
      </w:r>
      <w:r w:rsidRPr="00F9599E">
        <w:rPr>
          <w:rFonts w:asciiTheme="minorEastAsia" w:hAnsiTheme="minorEastAsia" w:cs="Arial"/>
          <w:color w:val="22222A"/>
          <w:sz w:val="28"/>
          <w:szCs w:val="28"/>
        </w:rPr>
        <w:t>不过最重要的是</w:t>
      </w:r>
      <w:r w:rsidRPr="00F9599E">
        <w:rPr>
          <w:rFonts w:asciiTheme="minorEastAsia" w:hAnsiTheme="minorEastAsia" w:cs="Arial" w:hint="eastAsia"/>
          <w:color w:val="22222A"/>
          <w:sz w:val="28"/>
          <w:szCs w:val="28"/>
        </w:rPr>
        <w:t>，</w:t>
      </w:r>
      <w:r w:rsidRPr="00F9599E">
        <w:rPr>
          <w:rFonts w:asciiTheme="minorEastAsia" w:hAnsiTheme="minorEastAsia" w:cs="Arial"/>
          <w:color w:val="22222A"/>
          <w:sz w:val="28"/>
          <w:szCs w:val="28"/>
        </w:rPr>
        <w:t>学会这门语言</w:t>
      </w:r>
      <w:r w:rsidRPr="00F9599E">
        <w:rPr>
          <w:rFonts w:asciiTheme="minorEastAsia" w:hAnsiTheme="minorEastAsia" w:cs="Arial" w:hint="eastAsia"/>
          <w:color w:val="22222A"/>
          <w:sz w:val="28"/>
          <w:szCs w:val="28"/>
        </w:rPr>
        <w:t>，</w:t>
      </w:r>
      <w:r w:rsidRPr="00F9599E">
        <w:rPr>
          <w:rFonts w:asciiTheme="minorEastAsia" w:hAnsiTheme="minorEastAsia" w:cs="Arial"/>
          <w:color w:val="22222A"/>
          <w:sz w:val="28"/>
          <w:szCs w:val="28"/>
        </w:rPr>
        <w:t>你可以和真正的以色列人对话</w:t>
      </w:r>
      <w:r w:rsidRPr="00F9599E">
        <w:rPr>
          <w:rFonts w:asciiTheme="minorEastAsia" w:hAnsiTheme="minorEastAsia" w:cs="Arial" w:hint="eastAsia"/>
          <w:color w:val="22222A"/>
          <w:sz w:val="28"/>
          <w:szCs w:val="28"/>
        </w:rPr>
        <w:t>。</w:t>
      </w:r>
    </w:p>
    <w:p w:rsidR="002E6D31" w:rsidRDefault="00AF236C" w:rsidP="00165EF4">
      <w:pPr>
        <w:shd w:val="clear" w:color="auto" w:fill="FFFFFF"/>
        <w:spacing w:after="312" w:line="240" w:lineRule="auto"/>
        <w:rPr>
          <w:rFonts w:ascii="Arial" w:eastAsia="Times New Roman" w:hAnsi="Arial" w:cs="Arial"/>
          <w:color w:val="22222A"/>
          <w:sz w:val="28"/>
          <w:szCs w:val="28"/>
          <w:u w:val="single"/>
        </w:rPr>
      </w:pPr>
      <w:r>
        <w:rPr>
          <w:rFonts w:ascii="Arial" w:eastAsia="Times New Roman" w:hAnsi="Arial" w:cs="Arial"/>
          <w:color w:val="22222A"/>
          <w:sz w:val="28"/>
          <w:szCs w:val="28"/>
          <w:u w:val="single"/>
        </w:rPr>
        <w:t>How to read &amp; write Hebrew</w:t>
      </w:r>
    </w:p>
    <w:p w:rsidR="002E6D31" w:rsidRDefault="00AF236C">
      <w:pPr>
        <w:shd w:val="clear" w:color="auto" w:fill="FFFFFF"/>
        <w:spacing w:after="312" w:line="240" w:lineRule="auto"/>
        <w:rPr>
          <w:rFonts w:ascii="Arial" w:eastAsia="Times New Roman" w:hAnsi="Arial" w:cs="Arial"/>
          <w:color w:val="22222A"/>
          <w:sz w:val="28"/>
          <w:szCs w:val="28"/>
        </w:rPr>
      </w:pPr>
      <w:r>
        <w:rPr>
          <w:rFonts w:ascii="Arial" w:eastAsia="Times New Roman" w:hAnsi="Arial" w:cs="Arial"/>
          <w:color w:val="22222A"/>
          <w:sz w:val="28"/>
          <w:szCs w:val="28"/>
        </w:rPr>
        <w:lastRenderedPageBreak/>
        <w:t>You need to learn the Hebrew alphabet – also known as the Alefbet. There are some tricky parts:</w:t>
      </w:r>
    </w:p>
    <w:p w:rsidR="002E6D31" w:rsidRDefault="00AF236C">
      <w:pPr>
        <w:numPr>
          <w:ilvl w:val="0"/>
          <w:numId w:val="2"/>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as mentioned above, it’s written and read from right to left.</w:t>
      </w:r>
    </w:p>
    <w:p w:rsidR="002E6D31" w:rsidRDefault="00AF236C" w:rsidP="00224B24">
      <w:pPr>
        <w:numPr>
          <w:ilvl w:val="0"/>
          <w:numId w:val="2"/>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these characters are completely different.you WILL need to write them out again and again.</w:t>
      </w:r>
    </w:p>
    <w:p w:rsidR="002E6D31" w:rsidRDefault="00AF236C">
      <w:pPr>
        <w:numPr>
          <w:ilvl w:val="0"/>
          <w:numId w:val="2"/>
        </w:numPr>
        <w:shd w:val="clear" w:color="auto" w:fill="FFFFFF"/>
        <w:spacing w:before="100" w:beforeAutospacing="1" w:after="100" w:afterAutospacing="1" w:line="240" w:lineRule="auto"/>
        <w:rPr>
          <w:rFonts w:ascii="Arial" w:eastAsia="Times New Roman" w:hAnsi="Arial" w:cs="Arial"/>
          <w:color w:val="22222A"/>
          <w:sz w:val="28"/>
          <w:szCs w:val="28"/>
        </w:rPr>
      </w:pPr>
      <w:r>
        <w:rPr>
          <w:rFonts w:ascii="Arial" w:eastAsia="Times New Roman" w:hAnsi="Arial" w:cs="Arial"/>
          <w:color w:val="22222A"/>
          <w:sz w:val="28"/>
          <w:szCs w:val="28"/>
        </w:rPr>
        <w:t>there are no vowel “letters.” Instead, there are patterns of lines/dots around characters that signify which vowel the consonant uses.</w:t>
      </w:r>
    </w:p>
    <w:p w:rsidR="00577001" w:rsidRDefault="00F9599E" w:rsidP="00165EF4">
      <w:pPr>
        <w:shd w:val="clear" w:color="auto" w:fill="FFFFFF"/>
        <w:tabs>
          <w:tab w:val="left" w:pos="720"/>
        </w:tabs>
        <w:spacing w:before="100" w:beforeAutospacing="1" w:after="100" w:afterAutospacing="1" w:line="240" w:lineRule="auto"/>
        <w:rPr>
          <w:rFonts w:asciiTheme="minorEastAsia" w:hAnsiTheme="minorEastAsia" w:cs="Arial"/>
          <w:b/>
          <w:color w:val="22222A"/>
          <w:sz w:val="28"/>
          <w:szCs w:val="28"/>
        </w:rPr>
      </w:pPr>
      <w:r w:rsidRPr="00577001">
        <w:rPr>
          <w:rFonts w:asciiTheme="minorEastAsia" w:hAnsiTheme="minorEastAsia" w:cs="Arial"/>
          <w:b/>
          <w:color w:val="22222A"/>
          <w:sz w:val="28"/>
          <w:szCs w:val="28"/>
        </w:rPr>
        <w:t>如何阅读和书写希伯来语</w:t>
      </w:r>
    </w:p>
    <w:p w:rsidR="00577001" w:rsidRPr="00165EF4" w:rsidRDefault="00577001" w:rsidP="00165EF4">
      <w:pPr>
        <w:shd w:val="clear" w:color="auto" w:fill="FFFFFF"/>
        <w:tabs>
          <w:tab w:val="left" w:pos="720"/>
        </w:tabs>
        <w:spacing w:before="100" w:beforeAutospacing="1" w:after="100" w:afterAutospacing="1" w:line="240" w:lineRule="auto"/>
        <w:jc w:val="both"/>
        <w:rPr>
          <w:rFonts w:asciiTheme="minorEastAsia" w:hAnsiTheme="minorEastAsia" w:cs="Arial"/>
          <w:b/>
          <w:color w:val="22222A"/>
          <w:sz w:val="28"/>
          <w:szCs w:val="28"/>
        </w:rPr>
      </w:pPr>
      <w:r w:rsidRPr="00165EF4">
        <w:rPr>
          <w:rFonts w:asciiTheme="minorEastAsia" w:hAnsiTheme="minorEastAsia" w:cs="Arial" w:hint="eastAsia"/>
          <w:b/>
          <w:color w:val="22222A"/>
          <w:sz w:val="28"/>
          <w:szCs w:val="28"/>
        </w:rPr>
        <w:t>你需要学习希伯来文字母，也称Alefbet。 以下是需要注意的难点：</w:t>
      </w:r>
    </w:p>
    <w:p w:rsidR="00577001" w:rsidRPr="00165EF4" w:rsidRDefault="00577001" w:rsidP="00165EF4">
      <w:pPr>
        <w:shd w:val="clear" w:color="auto" w:fill="FFFFFF"/>
        <w:tabs>
          <w:tab w:val="left" w:pos="720"/>
        </w:tabs>
        <w:spacing w:before="100" w:beforeAutospacing="1" w:after="100" w:afterAutospacing="1" w:line="240" w:lineRule="auto"/>
        <w:jc w:val="both"/>
        <w:rPr>
          <w:rFonts w:asciiTheme="minorEastAsia" w:hAnsiTheme="minorEastAsia" w:cs="Arial"/>
          <w:b/>
          <w:color w:val="22222A"/>
          <w:sz w:val="28"/>
          <w:szCs w:val="28"/>
        </w:rPr>
      </w:pPr>
      <w:r w:rsidRPr="00165EF4">
        <w:rPr>
          <w:rFonts w:asciiTheme="minorEastAsia" w:hAnsiTheme="minorEastAsia" w:cs="Arial"/>
          <w:b/>
          <w:color w:val="22222A"/>
          <w:sz w:val="28"/>
          <w:szCs w:val="28"/>
        </w:rPr>
        <w:t>正如前面所提到的</w:t>
      </w:r>
      <w:r w:rsidRPr="00165EF4">
        <w:rPr>
          <w:rFonts w:asciiTheme="minorEastAsia" w:hAnsiTheme="minorEastAsia" w:cs="Arial" w:hint="eastAsia"/>
          <w:b/>
          <w:color w:val="22222A"/>
          <w:sz w:val="28"/>
          <w:szCs w:val="28"/>
        </w:rPr>
        <w:t>，</w:t>
      </w:r>
      <w:r w:rsidRPr="00165EF4">
        <w:rPr>
          <w:rFonts w:asciiTheme="minorEastAsia" w:hAnsiTheme="minorEastAsia" w:cs="Arial"/>
          <w:b/>
          <w:color w:val="22222A"/>
          <w:sz w:val="28"/>
          <w:szCs w:val="28"/>
        </w:rPr>
        <w:t>希伯来语的阅读和书写顺序是从右到左的</w:t>
      </w:r>
      <w:r w:rsidRPr="00165EF4">
        <w:rPr>
          <w:rFonts w:asciiTheme="minorEastAsia" w:hAnsiTheme="minorEastAsia" w:cs="Arial" w:hint="eastAsia"/>
          <w:b/>
          <w:color w:val="22222A"/>
          <w:sz w:val="28"/>
          <w:szCs w:val="28"/>
        </w:rPr>
        <w:t>。</w:t>
      </w:r>
    </w:p>
    <w:p w:rsidR="00577001" w:rsidRPr="00165EF4" w:rsidRDefault="00577001" w:rsidP="00165EF4">
      <w:pPr>
        <w:shd w:val="clear" w:color="auto" w:fill="FFFFFF"/>
        <w:tabs>
          <w:tab w:val="left" w:pos="720"/>
        </w:tabs>
        <w:spacing w:before="100" w:beforeAutospacing="1" w:after="100" w:afterAutospacing="1" w:line="240" w:lineRule="auto"/>
        <w:jc w:val="both"/>
        <w:rPr>
          <w:rFonts w:asciiTheme="minorEastAsia" w:hAnsiTheme="minorEastAsia" w:cs="Arial"/>
          <w:b/>
          <w:color w:val="22222A"/>
          <w:sz w:val="28"/>
          <w:szCs w:val="28"/>
        </w:rPr>
      </w:pPr>
      <w:r w:rsidRPr="00165EF4">
        <w:rPr>
          <w:rFonts w:asciiTheme="minorEastAsia" w:hAnsiTheme="minorEastAsia" w:cs="Arial"/>
          <w:b/>
          <w:color w:val="22222A"/>
          <w:sz w:val="28"/>
          <w:szCs w:val="28"/>
        </w:rPr>
        <w:t>这些字符和你以往学到的其他语言的字母是完全不一样的</w:t>
      </w:r>
      <w:r w:rsidRPr="00165EF4">
        <w:rPr>
          <w:rFonts w:asciiTheme="minorEastAsia" w:hAnsiTheme="minorEastAsia" w:cs="Arial" w:hint="eastAsia"/>
          <w:b/>
          <w:color w:val="22222A"/>
          <w:sz w:val="28"/>
          <w:szCs w:val="28"/>
        </w:rPr>
        <w:t>，</w:t>
      </w:r>
      <w:r w:rsidRPr="00165EF4">
        <w:rPr>
          <w:rFonts w:asciiTheme="minorEastAsia" w:hAnsiTheme="minorEastAsia" w:cs="Arial"/>
          <w:b/>
          <w:color w:val="22222A"/>
          <w:sz w:val="28"/>
          <w:szCs w:val="28"/>
        </w:rPr>
        <w:t>你需要不断练习直到完全掌握</w:t>
      </w:r>
      <w:r w:rsidRPr="00165EF4">
        <w:rPr>
          <w:rFonts w:asciiTheme="minorEastAsia" w:hAnsiTheme="minorEastAsia" w:cs="Arial" w:hint="eastAsia"/>
          <w:b/>
          <w:color w:val="22222A"/>
          <w:sz w:val="28"/>
          <w:szCs w:val="28"/>
        </w:rPr>
        <w:t>。</w:t>
      </w:r>
    </w:p>
    <w:p w:rsidR="00577001" w:rsidRPr="00165EF4" w:rsidRDefault="00577001" w:rsidP="00165EF4">
      <w:pPr>
        <w:shd w:val="clear" w:color="auto" w:fill="FFFFFF"/>
        <w:tabs>
          <w:tab w:val="left" w:pos="720"/>
        </w:tabs>
        <w:spacing w:before="100" w:beforeAutospacing="1" w:after="100" w:afterAutospacing="1" w:line="240" w:lineRule="auto"/>
        <w:jc w:val="both"/>
        <w:rPr>
          <w:rFonts w:asciiTheme="minorEastAsia" w:hAnsiTheme="minorEastAsia" w:cs="Arial"/>
          <w:b/>
          <w:color w:val="22222A"/>
          <w:sz w:val="28"/>
          <w:szCs w:val="28"/>
        </w:rPr>
      </w:pPr>
      <w:r w:rsidRPr="00165EF4">
        <w:rPr>
          <w:rFonts w:asciiTheme="minorEastAsia" w:hAnsiTheme="minorEastAsia" w:cs="Arial" w:hint="eastAsia"/>
          <w:b/>
          <w:color w:val="22222A"/>
          <w:sz w:val="28"/>
          <w:szCs w:val="28"/>
        </w:rPr>
        <w:t>希伯来语中没有表示元音的“字母”，字符周围的点线符号会标识辅音所跟的元音。</w:t>
      </w:r>
    </w:p>
    <w:p w:rsidR="00F9599E" w:rsidRDefault="00F9599E" w:rsidP="00F9599E">
      <w:pPr>
        <w:shd w:val="clear" w:color="auto" w:fill="FFFFFF"/>
        <w:tabs>
          <w:tab w:val="left" w:pos="720"/>
        </w:tabs>
        <w:spacing w:before="100" w:beforeAutospacing="1" w:after="100" w:afterAutospacing="1" w:line="240" w:lineRule="auto"/>
        <w:ind w:left="720"/>
        <w:rPr>
          <w:rFonts w:ascii="Arial" w:hAnsi="Arial" w:cs="Arial"/>
          <w:color w:val="22222A"/>
          <w:sz w:val="28"/>
          <w:szCs w:val="28"/>
        </w:rPr>
      </w:pPr>
    </w:p>
    <w:p w:rsidR="00577001" w:rsidRPr="00577001" w:rsidRDefault="00577001" w:rsidP="00165EF4">
      <w:pPr>
        <w:shd w:val="clear" w:color="auto" w:fill="FFFFFF"/>
        <w:tabs>
          <w:tab w:val="left" w:pos="720"/>
        </w:tabs>
        <w:spacing w:before="100" w:beforeAutospacing="1" w:after="100" w:afterAutospacing="1" w:line="240" w:lineRule="auto"/>
        <w:rPr>
          <w:rFonts w:ascii="Arial" w:hAnsi="Arial" w:cs="Arial"/>
          <w:b/>
          <w:color w:val="22222A"/>
          <w:sz w:val="28"/>
          <w:szCs w:val="28"/>
        </w:rPr>
      </w:pPr>
      <w:r w:rsidRPr="00577001">
        <w:rPr>
          <w:rFonts w:ascii="Arial" w:hAnsi="Arial" w:cs="Arial"/>
          <w:b/>
          <w:color w:val="22222A"/>
          <w:sz w:val="28"/>
          <w:szCs w:val="28"/>
        </w:rPr>
        <w:t>希伯来</w:t>
      </w:r>
      <w:r>
        <w:rPr>
          <w:rFonts w:ascii="Arial" w:hAnsi="Arial" w:cs="Arial"/>
          <w:b/>
          <w:color w:val="22222A"/>
          <w:sz w:val="28"/>
          <w:szCs w:val="28"/>
        </w:rPr>
        <w:t>语</w:t>
      </w:r>
      <w:r w:rsidRPr="00577001">
        <w:rPr>
          <w:rFonts w:ascii="Arial" w:hAnsi="Arial" w:cs="Arial" w:hint="eastAsia"/>
          <w:b/>
          <w:color w:val="22222A"/>
          <w:sz w:val="28"/>
          <w:szCs w:val="28"/>
        </w:rPr>
        <w:t>22</w:t>
      </w:r>
      <w:r w:rsidRPr="00577001">
        <w:rPr>
          <w:rFonts w:ascii="Arial" w:hAnsi="Arial" w:cs="Arial" w:hint="eastAsia"/>
          <w:b/>
          <w:color w:val="22222A"/>
          <w:sz w:val="28"/>
          <w:szCs w:val="28"/>
        </w:rPr>
        <w:t>字符</w:t>
      </w:r>
    </w:p>
    <w:p w:rsidR="002E6D31" w:rsidRDefault="00AF236C">
      <w:pPr>
        <w:shd w:val="clear" w:color="auto" w:fill="FFFFFF"/>
        <w:spacing w:after="312" w:line="240" w:lineRule="auto"/>
        <w:rPr>
          <w:rFonts w:ascii="Helvetica" w:eastAsia="Times New Roman" w:hAnsi="Helvetica" w:cs="Helvetica"/>
          <w:color w:val="22222A"/>
          <w:sz w:val="34"/>
          <w:szCs w:val="34"/>
        </w:rPr>
      </w:pPr>
      <w:r>
        <w:rPr>
          <w:rFonts w:ascii="Helvetica" w:eastAsia="Times New Roman" w:hAnsi="Helvetica" w:cs="Helvetica"/>
          <w:noProof/>
          <w:color w:val="22222A"/>
          <w:sz w:val="34"/>
          <w:szCs w:val="34"/>
          <w:lang w:bidi="ar-SA"/>
        </w:rPr>
        <w:lastRenderedPageBreak/>
        <w:drawing>
          <wp:inline distT="0" distB="0" distL="0" distR="0">
            <wp:extent cx="5696692" cy="3248025"/>
            <wp:effectExtent l="0" t="0" r="0" b="0"/>
            <wp:docPr id="1" name="Picture 1" descr="introduction to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roduction to hebr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99248" cy="3249482"/>
                    </a:xfrm>
                    <a:prstGeom prst="rect">
                      <a:avLst/>
                    </a:prstGeom>
                    <a:noFill/>
                    <a:ln>
                      <a:noFill/>
                    </a:ln>
                  </pic:spPr>
                </pic:pic>
              </a:graphicData>
            </a:graphic>
          </wp:inline>
        </w:drawing>
      </w:r>
    </w:p>
    <w:p w:rsidR="002E6D31" w:rsidRPr="008453D9" w:rsidRDefault="00165EF4">
      <w:pPr>
        <w:rPr>
          <w:rFonts w:ascii="Georgia" w:eastAsia="Microsoft JhengHei UI" w:hAnsi="Georgia" w:cs="Georgia"/>
          <w:b/>
          <w:sz w:val="28"/>
          <w:szCs w:val="28"/>
        </w:rPr>
      </w:pPr>
      <w:r w:rsidRPr="008453D9">
        <w:rPr>
          <w:rFonts w:asciiTheme="minorEastAsia" w:hAnsiTheme="minorEastAsia" w:cs="Georgia" w:hint="eastAsia"/>
          <w:b/>
          <w:sz w:val="28"/>
          <w:szCs w:val="28"/>
        </w:rPr>
        <w:t>我们的课程</w:t>
      </w:r>
    </w:p>
    <w:p w:rsidR="00AF236C" w:rsidRPr="00AF236C" w:rsidRDefault="00AF236C" w:rsidP="00AF236C">
      <w:pPr>
        <w:rPr>
          <w:rFonts w:ascii="Arial" w:eastAsia="Microsoft JhengHei UI" w:hAnsi="Arial" w:cs="Arial"/>
          <w:b/>
          <w:bCs/>
          <w:sz w:val="28"/>
          <w:szCs w:val="28"/>
          <w:u w:val="single"/>
        </w:rPr>
      </w:pPr>
      <w:r w:rsidRPr="00AF236C">
        <w:rPr>
          <w:rFonts w:ascii="Arial" w:eastAsia="Microsoft JhengHei UI" w:hAnsi="Arial" w:cs="Arial"/>
          <w:b/>
          <w:bCs/>
          <w:sz w:val="28"/>
          <w:szCs w:val="28"/>
          <w:u w:val="single"/>
        </w:rPr>
        <w:t>In the course we will learn:</w:t>
      </w:r>
    </w:p>
    <w:p w:rsidR="00AF236C" w:rsidRDefault="00AF236C" w:rsidP="00AF236C">
      <w:pPr>
        <w:ind w:left="90"/>
        <w:rPr>
          <w:rFonts w:ascii="Arial" w:eastAsia="Microsoft JhengHei UI" w:hAnsi="Arial" w:cs="Arial"/>
          <w:sz w:val="28"/>
          <w:szCs w:val="28"/>
        </w:rPr>
      </w:pPr>
      <w:r>
        <w:rPr>
          <w:rFonts w:ascii="Arial" w:eastAsia="Microsoft JhengHei UI" w:hAnsi="Arial" w:cs="Arial"/>
          <w:sz w:val="28"/>
          <w:szCs w:val="28"/>
        </w:rPr>
        <w:t xml:space="preserve">* The mystical language the ancient Hebrew language that was   revived and its’ miracle. </w:t>
      </w:r>
    </w:p>
    <w:p w:rsidR="00AF236C" w:rsidRDefault="00AF236C" w:rsidP="00AF236C">
      <w:pPr>
        <w:rPr>
          <w:rFonts w:ascii="Arial" w:eastAsia="Microsoft JhengHei UI" w:hAnsi="Arial" w:cs="Arial"/>
          <w:sz w:val="28"/>
          <w:szCs w:val="28"/>
        </w:rPr>
      </w:pPr>
      <w:r>
        <w:rPr>
          <w:rFonts w:ascii="Arial" w:eastAsia="Microsoft JhengHei UI" w:hAnsi="Arial" w:cs="Arial"/>
          <w:sz w:val="28"/>
          <w:szCs w:val="28"/>
        </w:rPr>
        <w:t xml:space="preserve">*The Bible (Old Testament) as a source to the Hebrew language, as           a literature and History. </w:t>
      </w:r>
    </w:p>
    <w:p w:rsidR="00AF236C" w:rsidRDefault="00AF236C" w:rsidP="00AF236C">
      <w:pPr>
        <w:rPr>
          <w:rFonts w:ascii="Arial" w:eastAsia="Microsoft JhengHei UI" w:hAnsi="Arial" w:cs="Arial"/>
          <w:sz w:val="28"/>
          <w:szCs w:val="28"/>
        </w:rPr>
      </w:pPr>
      <w:r>
        <w:rPr>
          <w:rFonts w:ascii="Arial" w:eastAsia="Microsoft JhengHei UI" w:hAnsi="Arial" w:cs="Arial"/>
          <w:sz w:val="28"/>
          <w:szCs w:val="28"/>
        </w:rPr>
        <w:t>*The traditions of the Judaism and the circle of life of the Jews.</w:t>
      </w:r>
    </w:p>
    <w:p w:rsidR="00AF236C" w:rsidRDefault="00AF236C" w:rsidP="00AF236C">
      <w:pPr>
        <w:rPr>
          <w:rFonts w:ascii="Arial" w:eastAsia="Microsoft JhengHei UI" w:hAnsi="Arial" w:cs="Arial"/>
          <w:sz w:val="28"/>
          <w:szCs w:val="28"/>
        </w:rPr>
      </w:pPr>
      <w:r>
        <w:rPr>
          <w:rFonts w:ascii="Arial" w:eastAsia="Microsoft JhengHei UI" w:hAnsi="Arial" w:cs="Arial"/>
          <w:sz w:val="28"/>
          <w:szCs w:val="28"/>
        </w:rPr>
        <w:t xml:space="preserve"> *The life in Israel in the Middle East, about the innovations and </w:t>
      </w:r>
    </w:p>
    <w:p w:rsidR="00AF236C" w:rsidRDefault="00AF236C" w:rsidP="00AF236C">
      <w:pPr>
        <w:rPr>
          <w:rFonts w:ascii="Arial" w:eastAsia="Microsoft JhengHei UI" w:hAnsi="Arial" w:cs="Arial"/>
          <w:sz w:val="28"/>
          <w:szCs w:val="28"/>
        </w:rPr>
      </w:pPr>
      <w:r>
        <w:rPr>
          <w:rFonts w:ascii="Arial" w:eastAsia="Microsoft JhengHei UI" w:hAnsi="Arial" w:cs="Arial"/>
          <w:sz w:val="28"/>
          <w:szCs w:val="28"/>
        </w:rPr>
        <w:t xml:space="preserve"> Discoveries that gave Israel so many Noble Prizes.</w:t>
      </w:r>
    </w:p>
    <w:p w:rsidR="002E6D31" w:rsidRPr="00814356" w:rsidRDefault="006C03A7">
      <w:pPr>
        <w:rPr>
          <w:rFonts w:asciiTheme="minorEastAsia" w:hAnsiTheme="minorEastAsia" w:cs="Georgia"/>
          <w:sz w:val="28"/>
          <w:szCs w:val="28"/>
        </w:rPr>
      </w:pPr>
      <w:r w:rsidRPr="00814356">
        <w:rPr>
          <w:rFonts w:asciiTheme="minorEastAsia" w:hAnsiTheme="minorEastAsia" w:cs="Georgia"/>
          <w:sz w:val="28"/>
          <w:szCs w:val="28"/>
        </w:rPr>
        <w:t>通过该课程你将会学到</w:t>
      </w:r>
      <w:r w:rsidRPr="00814356">
        <w:rPr>
          <w:rFonts w:asciiTheme="minorEastAsia" w:hAnsiTheme="minorEastAsia" w:cs="Georgia" w:hint="eastAsia"/>
          <w:sz w:val="28"/>
          <w:szCs w:val="28"/>
        </w:rPr>
        <w:t>：</w:t>
      </w:r>
    </w:p>
    <w:p w:rsidR="006C03A7" w:rsidRDefault="006C03A7">
      <w:pPr>
        <w:rPr>
          <w:rFonts w:ascii="Georgia" w:hAnsi="Georgia" w:cs="Georgia"/>
          <w:sz w:val="28"/>
          <w:szCs w:val="28"/>
        </w:rPr>
      </w:pPr>
      <w:r>
        <w:rPr>
          <w:rFonts w:ascii="Georgia" w:hAnsi="Georgia" w:cs="Georgia"/>
          <w:sz w:val="28"/>
          <w:szCs w:val="28"/>
        </w:rPr>
        <w:t>古老神秘的希伯来语及其奇迹般的</w:t>
      </w:r>
      <w:r>
        <w:rPr>
          <w:rFonts w:ascii="Georgia" w:hAnsi="Georgia" w:cs="Georgia" w:hint="eastAsia"/>
          <w:sz w:val="28"/>
          <w:szCs w:val="28"/>
        </w:rPr>
        <w:t>“复活”历程。</w:t>
      </w:r>
    </w:p>
    <w:p w:rsidR="006C03A7" w:rsidRPr="006C03A7" w:rsidRDefault="00E715B3">
      <w:pPr>
        <w:rPr>
          <w:rFonts w:ascii="Georgia" w:hAnsi="Georgia" w:cs="Georgia"/>
          <w:sz w:val="28"/>
          <w:szCs w:val="28"/>
        </w:rPr>
      </w:pPr>
      <w:r>
        <w:rPr>
          <w:rFonts w:ascii="Georgia" w:hAnsi="Georgia" w:cs="Georgia" w:hint="eastAsia"/>
          <w:sz w:val="28"/>
          <w:szCs w:val="28"/>
        </w:rPr>
        <w:t>现代</w:t>
      </w:r>
      <w:r w:rsidR="00481DAF">
        <w:rPr>
          <w:rFonts w:ascii="Georgia" w:hAnsi="Georgia" w:cs="Georgia" w:hint="eastAsia"/>
          <w:sz w:val="28"/>
          <w:szCs w:val="28"/>
        </w:rPr>
        <w:t>希伯来语</w:t>
      </w:r>
      <w:r>
        <w:rPr>
          <w:rFonts w:ascii="Georgia" w:hAnsi="Georgia" w:cs="Georgia" w:hint="eastAsia"/>
          <w:sz w:val="28"/>
          <w:szCs w:val="28"/>
        </w:rPr>
        <w:t>之根</w:t>
      </w:r>
      <w:r w:rsidR="006C03A7">
        <w:rPr>
          <w:rFonts w:ascii="Georgia" w:hAnsi="Georgia" w:cs="Georgia" w:hint="eastAsia"/>
          <w:sz w:val="28"/>
          <w:szCs w:val="28"/>
        </w:rPr>
        <w:t>《圣经</w:t>
      </w:r>
      <w:r w:rsidR="00481DAF">
        <w:rPr>
          <w:rFonts w:ascii="Georgia" w:hAnsi="Georgia" w:cs="Georgia" w:hint="eastAsia"/>
          <w:sz w:val="28"/>
          <w:szCs w:val="28"/>
        </w:rPr>
        <w:t>》</w:t>
      </w:r>
      <w:r w:rsidR="006C03A7">
        <w:rPr>
          <w:rFonts w:ascii="Georgia" w:hAnsi="Georgia" w:cs="Georgia" w:hint="eastAsia"/>
          <w:sz w:val="28"/>
          <w:szCs w:val="28"/>
        </w:rPr>
        <w:t>旧约</w:t>
      </w:r>
      <w:r w:rsidR="00481DAF">
        <w:rPr>
          <w:rFonts w:ascii="Georgia" w:hAnsi="Georgia" w:cs="Georgia" w:hint="eastAsia"/>
          <w:sz w:val="28"/>
          <w:szCs w:val="28"/>
        </w:rPr>
        <w:t>的文学典故和历史，</w:t>
      </w:r>
    </w:p>
    <w:p w:rsidR="002E6D31" w:rsidRDefault="00770265">
      <w:pPr>
        <w:rPr>
          <w:rFonts w:asciiTheme="minorEastAsia" w:hAnsiTheme="minorEastAsia" w:cs="Georgia"/>
          <w:sz w:val="28"/>
          <w:szCs w:val="28"/>
        </w:rPr>
      </w:pPr>
      <w:r>
        <w:rPr>
          <w:rFonts w:asciiTheme="minorEastAsia" w:hAnsiTheme="minorEastAsia" w:cs="Georgia"/>
          <w:sz w:val="28"/>
          <w:szCs w:val="28"/>
        </w:rPr>
        <w:t>犹太教</w:t>
      </w:r>
      <w:r w:rsidR="00481DAF">
        <w:rPr>
          <w:rFonts w:asciiTheme="minorEastAsia" w:hAnsiTheme="minorEastAsia" w:cs="Georgia"/>
          <w:sz w:val="28"/>
          <w:szCs w:val="28"/>
        </w:rPr>
        <w:t>传统及犹太人的</w:t>
      </w:r>
      <w:r>
        <w:rPr>
          <w:rFonts w:asciiTheme="minorEastAsia" w:hAnsiTheme="minorEastAsia" w:cs="Georgia" w:hint="eastAsia"/>
          <w:sz w:val="28"/>
          <w:szCs w:val="28"/>
        </w:rPr>
        <w:t>历史。</w:t>
      </w:r>
    </w:p>
    <w:p w:rsidR="00770265" w:rsidRPr="00481DAF" w:rsidRDefault="00770265">
      <w:pPr>
        <w:rPr>
          <w:rFonts w:asciiTheme="minorEastAsia" w:hAnsiTheme="minorEastAsia" w:cs="Georgia"/>
          <w:sz w:val="28"/>
          <w:szCs w:val="28"/>
        </w:rPr>
      </w:pPr>
      <w:r>
        <w:rPr>
          <w:rFonts w:asciiTheme="minorEastAsia" w:hAnsiTheme="minorEastAsia" w:cs="Georgia"/>
          <w:sz w:val="28"/>
          <w:szCs w:val="28"/>
        </w:rPr>
        <w:t>中东地区的以色列人的生活</w:t>
      </w:r>
      <w:r>
        <w:rPr>
          <w:rFonts w:asciiTheme="minorEastAsia" w:hAnsiTheme="minorEastAsia" w:cs="Georgia" w:hint="eastAsia"/>
          <w:sz w:val="28"/>
          <w:szCs w:val="28"/>
        </w:rPr>
        <w:t>，</w:t>
      </w:r>
      <w:r>
        <w:rPr>
          <w:rFonts w:asciiTheme="minorEastAsia" w:hAnsiTheme="minorEastAsia" w:cs="Georgia"/>
          <w:sz w:val="28"/>
          <w:szCs w:val="28"/>
        </w:rPr>
        <w:t>以及帮助他们拿诺贝尔奖拿到手软的发明和发现</w:t>
      </w:r>
      <w:r>
        <w:rPr>
          <w:rFonts w:asciiTheme="minorEastAsia" w:hAnsiTheme="minorEastAsia" w:cs="Georgia" w:hint="eastAsia"/>
          <w:sz w:val="28"/>
          <w:szCs w:val="28"/>
        </w:rPr>
        <w:t>。</w:t>
      </w:r>
    </w:p>
    <w:p w:rsidR="002E6D31" w:rsidRPr="008453D9" w:rsidRDefault="008453D9">
      <w:pPr>
        <w:rPr>
          <w:rFonts w:ascii="Georgia" w:hAnsi="Georgia" w:cs="Georgia"/>
          <w:b/>
          <w:sz w:val="28"/>
          <w:szCs w:val="28"/>
        </w:rPr>
      </w:pPr>
      <w:r w:rsidRPr="008453D9">
        <w:rPr>
          <w:rFonts w:ascii="Georgia" w:hAnsi="Georgia" w:cs="Georgia" w:hint="eastAsia"/>
          <w:b/>
          <w:sz w:val="28"/>
          <w:szCs w:val="28"/>
        </w:rPr>
        <w:t>我们的老师</w:t>
      </w:r>
    </w:p>
    <w:p w:rsidR="006C03A7" w:rsidRPr="00977DA3" w:rsidRDefault="00977DA3" w:rsidP="006C03A7">
      <w:pPr>
        <w:jc w:val="right"/>
        <w:rPr>
          <w:rFonts w:ascii="Arial" w:hAnsi="Arial" w:cs="Arial" w:hint="eastAsia"/>
          <w:sz w:val="28"/>
          <w:szCs w:val="28"/>
        </w:rPr>
      </w:pPr>
      <w:r>
        <w:rPr>
          <w:noProof/>
        </w:rPr>
        <w:drawing>
          <wp:inline distT="0" distB="0" distL="0" distR="0">
            <wp:extent cx="3600000" cy="3600000"/>
            <wp:effectExtent l="0" t="0" r="635" b="635"/>
            <wp:docPr id="4" name="图片 4" descr="C:\Users\13817\AppData\Local\Microsoft\Windows\INetCache\Content.Word\微信图片_20170916210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817\AppData\Local\Microsoft\Windows\INetCache\Content.Word\微信图片_201709162108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inline>
        </w:drawing>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 xml:space="preserve">My name is Miri. I’m a professional Hebrew and English teacher. </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 xml:space="preserve">Very enthusiastic and passionate about teaching and specially Hebrew and Israeli studies. I feel </w:t>
      </w:r>
      <w:bookmarkStart w:id="0" w:name="_GoBack"/>
      <w:bookmarkEnd w:id="0"/>
      <w:r w:rsidRPr="00E13DF2">
        <w:rPr>
          <w:rFonts w:ascii="Arial" w:eastAsia="Microsoft JhengHei UI" w:hAnsi="Arial" w:cs="Arial"/>
          <w:sz w:val="28"/>
          <w:szCs w:val="28"/>
        </w:rPr>
        <w:t>like the best ambassador of Israel.</w:t>
      </w:r>
    </w:p>
    <w:p w:rsidR="006C03A7"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 xml:space="preserve">I was born in Romania, grew up in Israel, and moved to Shanghai about 4 years ago. </w:t>
      </w:r>
    </w:p>
    <w:p w:rsidR="006C03A7"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I am a certified Hebrew and English teacher with a Master degree and 2 teaching certificates in Arts and in English,</w:t>
      </w:r>
      <w:r w:rsidR="007108C8">
        <w:rPr>
          <w:rFonts w:ascii="Arial" w:eastAsia="Microsoft JhengHei UI" w:hAnsi="Arial" w:cs="Arial"/>
          <w:sz w:val="28"/>
          <w:szCs w:val="28"/>
        </w:rPr>
        <w:t xml:space="preserve"> </w:t>
      </w:r>
      <w:r w:rsidRPr="00E13DF2">
        <w:rPr>
          <w:rFonts w:ascii="Arial" w:eastAsia="Microsoft JhengHei UI" w:hAnsi="Arial" w:cs="Arial"/>
          <w:sz w:val="28"/>
          <w:szCs w:val="28"/>
        </w:rPr>
        <w:t>from the Tel Aviv University, Israel.</w:t>
      </w:r>
    </w:p>
    <w:p w:rsidR="006C03A7"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 xml:space="preserve">I have a very strong sense for languages – I speak, read and write, 4 of them: English, Hebrew, Hungarian and French. Therefore I have a personal experience in learning a new language. </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 xml:space="preserve">I’ve been teaching Hebrew in Shanghai for the past 4 years in SISU </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And in Israel I taught Hebrew as second language to many new immigrants that keep coming to Israel from all over the world. I also taught in High Schools and the Open University and Tel Aviv University.</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 xml:space="preserve">I have been working with many people from young children to students, adult and businessmen.  </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Since learning a new language is a complicated matter, and can be taught in many ways. I use different techniques that are adjusted to each student and answer their demands and needs.</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Besides teaching the language, I use my other skills and qualifications to teach Hebrew with songs, poems, films, visiting the Jewish Refuges Museum and other Jewish sites in Shanghai.</w:t>
      </w:r>
    </w:p>
    <w:p w:rsidR="006C03A7"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I simply love to teach and to provide people tools for success that can open many doors for them, in translation and business with Israelis entrepreneurs. They will be able to read the Bible in the original language.</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Hebrew is not just a language it is a way of thinking. The language of ancient and outstanding wisdom that proved its power till today.</w:t>
      </w:r>
    </w:p>
    <w:p w:rsidR="00814356" w:rsidRDefault="00814356" w:rsidP="00814356">
      <w:pPr>
        <w:rPr>
          <w:rFonts w:asciiTheme="minorEastAsia" w:hAnsiTheme="minorEastAsia" w:cs="Arial"/>
          <w:sz w:val="28"/>
          <w:szCs w:val="28"/>
        </w:rPr>
      </w:pPr>
    </w:p>
    <w:p w:rsidR="00814356" w:rsidRPr="00814356" w:rsidRDefault="00814356" w:rsidP="00814356">
      <w:pPr>
        <w:rPr>
          <w:rFonts w:asciiTheme="minorEastAsia" w:hAnsiTheme="minorEastAsia" w:cs="Arial"/>
          <w:sz w:val="28"/>
          <w:szCs w:val="28"/>
        </w:rPr>
      </w:pPr>
      <w:r>
        <w:rPr>
          <w:rFonts w:ascii="Arial" w:hAnsi="Arial" w:cs="Arial" w:hint="eastAsia"/>
          <w:sz w:val="28"/>
          <w:szCs w:val="28"/>
        </w:rPr>
        <w:t>我叫</w:t>
      </w:r>
      <w:r>
        <w:rPr>
          <w:rFonts w:ascii="Arial" w:hAnsi="Arial" w:cs="Arial" w:hint="eastAsia"/>
          <w:sz w:val="28"/>
          <w:szCs w:val="28"/>
        </w:rPr>
        <w:t>Miri</w:t>
      </w:r>
      <w:r>
        <w:rPr>
          <w:rFonts w:ascii="Arial" w:hAnsi="Arial" w:cs="Arial" w:hint="eastAsia"/>
          <w:sz w:val="28"/>
          <w:szCs w:val="28"/>
        </w:rPr>
        <w:t>，是一名</w:t>
      </w:r>
      <w:r w:rsidR="00E715B3">
        <w:rPr>
          <w:rFonts w:ascii="Arial" w:hAnsi="Arial" w:cs="Arial" w:hint="eastAsia"/>
          <w:sz w:val="28"/>
          <w:szCs w:val="28"/>
        </w:rPr>
        <w:t>希伯来语和</w:t>
      </w:r>
      <w:r>
        <w:rPr>
          <w:rFonts w:ascii="Arial" w:hAnsi="Arial" w:cs="Arial" w:hint="eastAsia"/>
          <w:sz w:val="28"/>
          <w:szCs w:val="28"/>
        </w:rPr>
        <w:t>英语</w:t>
      </w:r>
      <w:r w:rsidR="00E715B3">
        <w:rPr>
          <w:rFonts w:ascii="Arial" w:hAnsi="Arial" w:cs="Arial" w:hint="eastAsia"/>
          <w:sz w:val="28"/>
          <w:szCs w:val="28"/>
        </w:rPr>
        <w:t>教师</w:t>
      </w:r>
      <w:r>
        <w:rPr>
          <w:rFonts w:ascii="Arial" w:hAnsi="Arial" w:cs="Arial" w:hint="eastAsia"/>
          <w:sz w:val="28"/>
          <w:szCs w:val="28"/>
        </w:rPr>
        <w:t>。我热衷教书育人，也对希伯来和以色列研究</w:t>
      </w:r>
      <w:r w:rsidR="009E2F81">
        <w:rPr>
          <w:rFonts w:ascii="Arial" w:hAnsi="Arial" w:cs="Arial" w:hint="eastAsia"/>
          <w:sz w:val="28"/>
          <w:szCs w:val="28"/>
        </w:rPr>
        <w:t>也</w:t>
      </w:r>
      <w:r>
        <w:rPr>
          <w:rFonts w:ascii="Arial" w:hAnsi="Arial" w:cs="Arial" w:hint="eastAsia"/>
          <w:sz w:val="28"/>
          <w:szCs w:val="28"/>
        </w:rPr>
        <w:t>十分入迷。我自认为</w:t>
      </w:r>
      <w:r w:rsidR="00E715B3">
        <w:rPr>
          <w:rFonts w:ascii="Arial" w:hAnsi="Arial" w:cs="Arial" w:hint="eastAsia"/>
          <w:sz w:val="28"/>
          <w:szCs w:val="28"/>
        </w:rPr>
        <w:t>是最出色的以色列使者</w:t>
      </w:r>
      <w:r>
        <w:rPr>
          <w:rFonts w:ascii="Arial" w:hAnsi="Arial" w:cs="Arial" w:hint="eastAsia"/>
          <w:sz w:val="28"/>
          <w:szCs w:val="28"/>
        </w:rPr>
        <w:t>。我生于罗马尼亚，长在以色列，于四年前迁至上海。</w:t>
      </w:r>
      <w:r w:rsidR="00E715B3">
        <w:rPr>
          <w:rFonts w:asciiTheme="minorEastAsia" w:hAnsiTheme="minorEastAsia" w:cs="Arial"/>
          <w:sz w:val="28"/>
          <w:szCs w:val="28"/>
        </w:rPr>
        <w:t>在</w:t>
      </w:r>
      <w:r w:rsidRPr="00083B52">
        <w:rPr>
          <w:rFonts w:asciiTheme="minorEastAsia" w:hAnsiTheme="minorEastAsia" w:cs="Arial"/>
          <w:sz w:val="28"/>
          <w:szCs w:val="28"/>
        </w:rPr>
        <w:t>以色列的特拉维夫大学获得硕士学位和</w:t>
      </w:r>
      <w:r w:rsidRPr="00083B52">
        <w:rPr>
          <w:rFonts w:asciiTheme="minorEastAsia" w:hAnsiTheme="minorEastAsia" w:cs="Arial" w:hint="eastAsia"/>
          <w:sz w:val="28"/>
          <w:szCs w:val="28"/>
        </w:rPr>
        <w:t>教师资格证后，我成为一名正式教师。</w:t>
      </w:r>
      <w:r>
        <w:rPr>
          <w:rFonts w:asciiTheme="minorEastAsia" w:hAnsiTheme="minorEastAsia" w:cs="Arial"/>
          <w:sz w:val="28"/>
          <w:szCs w:val="28"/>
        </w:rPr>
        <w:t>我</w:t>
      </w:r>
      <w:r w:rsidRPr="00083B52">
        <w:rPr>
          <w:rFonts w:asciiTheme="minorEastAsia" w:hAnsiTheme="minorEastAsia" w:cs="Arial"/>
          <w:sz w:val="28"/>
          <w:szCs w:val="28"/>
        </w:rPr>
        <w:t>通晓四国语言</w:t>
      </w:r>
      <w:r>
        <w:rPr>
          <w:rFonts w:asciiTheme="minorEastAsia" w:hAnsiTheme="minorEastAsia" w:cs="Arial" w:hint="eastAsia"/>
          <w:sz w:val="28"/>
          <w:szCs w:val="28"/>
        </w:rPr>
        <w:t>：</w:t>
      </w:r>
      <w:r w:rsidRPr="00083B52">
        <w:rPr>
          <w:rFonts w:asciiTheme="minorEastAsia" w:hAnsiTheme="minorEastAsia" w:cs="Arial"/>
          <w:sz w:val="28"/>
          <w:szCs w:val="28"/>
        </w:rPr>
        <w:t>英语</w:t>
      </w:r>
      <w:r w:rsidRPr="00083B52">
        <w:rPr>
          <w:rFonts w:asciiTheme="minorEastAsia" w:hAnsiTheme="minorEastAsia" w:cs="Arial" w:hint="eastAsia"/>
          <w:sz w:val="28"/>
          <w:szCs w:val="28"/>
        </w:rPr>
        <w:t>，</w:t>
      </w:r>
      <w:r w:rsidRPr="00083B52">
        <w:rPr>
          <w:rFonts w:asciiTheme="minorEastAsia" w:hAnsiTheme="minorEastAsia" w:cs="Arial"/>
          <w:sz w:val="28"/>
          <w:szCs w:val="28"/>
        </w:rPr>
        <w:t>希伯来语</w:t>
      </w:r>
      <w:r w:rsidRPr="00083B52">
        <w:rPr>
          <w:rFonts w:asciiTheme="minorEastAsia" w:hAnsiTheme="minorEastAsia" w:cs="Arial" w:hint="eastAsia"/>
          <w:sz w:val="28"/>
          <w:szCs w:val="28"/>
        </w:rPr>
        <w:t>，</w:t>
      </w:r>
      <w:r w:rsidRPr="00083B52">
        <w:rPr>
          <w:rFonts w:asciiTheme="minorEastAsia" w:hAnsiTheme="minorEastAsia" w:cs="Arial"/>
          <w:sz w:val="28"/>
          <w:szCs w:val="28"/>
        </w:rPr>
        <w:t>匈牙利语和法语</w:t>
      </w:r>
      <w:r w:rsidRPr="00083B52">
        <w:rPr>
          <w:rFonts w:asciiTheme="minorEastAsia" w:hAnsiTheme="minorEastAsia" w:cs="Arial" w:hint="eastAsia"/>
          <w:sz w:val="28"/>
          <w:szCs w:val="28"/>
        </w:rPr>
        <w:t>。</w:t>
      </w:r>
      <w:r w:rsidRPr="00083B52">
        <w:rPr>
          <w:rFonts w:asciiTheme="minorEastAsia" w:hAnsiTheme="minorEastAsia" w:cs="Arial"/>
          <w:sz w:val="28"/>
          <w:szCs w:val="28"/>
        </w:rPr>
        <w:t>因此在学习外语方面我有自己的一套经验方法</w:t>
      </w:r>
      <w:r w:rsidRPr="00083B52">
        <w:rPr>
          <w:rFonts w:asciiTheme="minorEastAsia" w:hAnsiTheme="minorEastAsia" w:cs="Arial" w:hint="eastAsia"/>
          <w:sz w:val="28"/>
          <w:szCs w:val="28"/>
        </w:rPr>
        <w:t>。</w:t>
      </w:r>
    </w:p>
    <w:p w:rsidR="00814356" w:rsidRPr="00814356" w:rsidRDefault="00814356" w:rsidP="00814356">
      <w:pPr>
        <w:rPr>
          <w:rFonts w:asciiTheme="minorEastAsia" w:hAnsiTheme="minorEastAsia" w:cs="Arial"/>
          <w:sz w:val="28"/>
          <w:szCs w:val="28"/>
        </w:rPr>
      </w:pPr>
      <w:r w:rsidRPr="00814356">
        <w:rPr>
          <w:rFonts w:asciiTheme="minorEastAsia" w:hAnsiTheme="minorEastAsia" w:cs="Arial"/>
          <w:sz w:val="28"/>
          <w:szCs w:val="28"/>
        </w:rPr>
        <w:t>我在上海外国语大学</w:t>
      </w:r>
      <w:r w:rsidR="004D5A47">
        <w:rPr>
          <w:rFonts w:asciiTheme="minorEastAsia" w:hAnsiTheme="minorEastAsia" w:cs="Arial"/>
          <w:sz w:val="28"/>
          <w:szCs w:val="28"/>
        </w:rPr>
        <w:t>教了四年希伯来语</w:t>
      </w:r>
      <w:r w:rsidRPr="00814356">
        <w:rPr>
          <w:rFonts w:asciiTheme="minorEastAsia" w:hAnsiTheme="minorEastAsia" w:cs="Arial" w:hint="eastAsia"/>
          <w:sz w:val="28"/>
          <w:szCs w:val="28"/>
        </w:rPr>
        <w:t>。在以色列时，</w:t>
      </w:r>
      <w:r w:rsidR="00E715B3">
        <w:rPr>
          <w:rFonts w:asciiTheme="minorEastAsia" w:hAnsiTheme="minorEastAsia" w:cs="Arial" w:hint="eastAsia"/>
          <w:sz w:val="28"/>
          <w:szCs w:val="28"/>
        </w:rPr>
        <w:t>我负责希伯来语第二外语</w:t>
      </w:r>
      <w:r w:rsidRPr="00814356">
        <w:rPr>
          <w:rFonts w:asciiTheme="minorEastAsia" w:hAnsiTheme="minorEastAsia" w:cs="Arial" w:hint="eastAsia"/>
          <w:sz w:val="28"/>
          <w:szCs w:val="28"/>
        </w:rPr>
        <w:t>教学，我的学生都是从世界各地涌入以色列的移民朋友。此外，我在高级中学，开放大学（以色列特拉维夫市）和特拉维夫大学都有执教经历。</w:t>
      </w:r>
      <w:r w:rsidR="00E715B3">
        <w:rPr>
          <w:rFonts w:asciiTheme="minorEastAsia" w:hAnsiTheme="minorEastAsia" w:cs="Arial" w:hint="eastAsia"/>
          <w:sz w:val="28"/>
          <w:szCs w:val="28"/>
        </w:rPr>
        <w:t>我教过各种各样的</w:t>
      </w:r>
      <w:r w:rsidRPr="00814356">
        <w:rPr>
          <w:rFonts w:asciiTheme="minorEastAsia" w:hAnsiTheme="minorEastAsia" w:cs="Arial" w:hint="eastAsia"/>
          <w:sz w:val="28"/>
          <w:szCs w:val="28"/>
        </w:rPr>
        <w:t>学生</w:t>
      </w:r>
      <w:r w:rsidR="00E715B3">
        <w:rPr>
          <w:rFonts w:asciiTheme="minorEastAsia" w:hAnsiTheme="minorEastAsia" w:cs="Arial" w:hint="eastAsia"/>
          <w:sz w:val="28"/>
          <w:szCs w:val="28"/>
        </w:rPr>
        <w:t>，有老有少，有学生，也有商人</w:t>
      </w:r>
      <w:r w:rsidRPr="00814356">
        <w:rPr>
          <w:rFonts w:asciiTheme="minorEastAsia" w:hAnsiTheme="minorEastAsia" w:cs="Arial" w:hint="eastAsia"/>
          <w:sz w:val="28"/>
          <w:szCs w:val="28"/>
        </w:rPr>
        <w:t>。</w:t>
      </w:r>
    </w:p>
    <w:p w:rsidR="00814356" w:rsidRPr="00814356" w:rsidRDefault="00814356" w:rsidP="00814356">
      <w:pPr>
        <w:rPr>
          <w:rFonts w:asciiTheme="minorEastAsia" w:hAnsiTheme="minorEastAsia" w:cs="Arial"/>
          <w:sz w:val="28"/>
          <w:szCs w:val="28"/>
        </w:rPr>
      </w:pPr>
      <w:r w:rsidRPr="00814356">
        <w:rPr>
          <w:rFonts w:asciiTheme="minorEastAsia" w:hAnsiTheme="minorEastAsia" w:cs="Arial"/>
          <w:sz w:val="28"/>
          <w:szCs w:val="28"/>
        </w:rPr>
        <w:t>学习一门新的语言是困难的，而老师教授的方法也各有千秋。因此我会因材施教，满足不同学生的水平和需求。除了课堂语言教学，我也会通过教学生唱歌，颂诗，看电影，参观犹太难民博物馆和当地犹太人聚集地来达到形式多样，生动丰富的立体教学效果。</w:t>
      </w:r>
    </w:p>
    <w:p w:rsidR="00814356" w:rsidRPr="00814356" w:rsidRDefault="00814356" w:rsidP="00814356">
      <w:pPr>
        <w:rPr>
          <w:rFonts w:asciiTheme="minorEastAsia" w:hAnsiTheme="minorEastAsia" w:cs="Arial"/>
          <w:sz w:val="28"/>
          <w:szCs w:val="28"/>
        </w:rPr>
      </w:pPr>
      <w:r w:rsidRPr="00814356">
        <w:rPr>
          <w:rFonts w:asciiTheme="minorEastAsia" w:hAnsiTheme="minorEastAsia" w:cs="Arial"/>
          <w:sz w:val="28"/>
          <w:szCs w:val="28"/>
        </w:rPr>
        <w:t>授人以鱼不如授人以渔，我希望学生们可以通过希伯来语的学习探索更加广阔的世界，不仅能读懂古老希伯来语书写的《</w:t>
      </w:r>
      <w:r w:rsidRPr="00814356">
        <w:rPr>
          <w:rFonts w:asciiTheme="minorEastAsia" w:hAnsiTheme="minorEastAsia" w:cs="Arial" w:hint="eastAsia"/>
          <w:sz w:val="28"/>
          <w:szCs w:val="28"/>
        </w:rPr>
        <w:t>圣经</w:t>
      </w:r>
      <w:r w:rsidRPr="00814356">
        <w:rPr>
          <w:rFonts w:asciiTheme="minorEastAsia" w:hAnsiTheme="minorEastAsia" w:cs="Arial"/>
          <w:sz w:val="28"/>
          <w:szCs w:val="28"/>
        </w:rPr>
        <w:t>》</w:t>
      </w:r>
      <w:r w:rsidRPr="00814356">
        <w:rPr>
          <w:rFonts w:asciiTheme="minorEastAsia" w:hAnsiTheme="minorEastAsia" w:cs="Arial" w:hint="eastAsia"/>
          <w:sz w:val="28"/>
          <w:szCs w:val="28"/>
        </w:rPr>
        <w:t>，更能够将其运用在翻译甚至和犹太商人的商务沟通方面。</w:t>
      </w:r>
    </w:p>
    <w:p w:rsidR="00814356" w:rsidRPr="00814356" w:rsidRDefault="00814356" w:rsidP="00814356">
      <w:pPr>
        <w:rPr>
          <w:rFonts w:asciiTheme="minorEastAsia" w:hAnsiTheme="minorEastAsia" w:cs="Arial"/>
          <w:sz w:val="28"/>
          <w:szCs w:val="28"/>
        </w:rPr>
      </w:pPr>
      <w:r w:rsidRPr="00814356">
        <w:rPr>
          <w:rFonts w:asciiTheme="minorEastAsia" w:hAnsiTheme="minorEastAsia" w:cs="Arial"/>
          <w:sz w:val="28"/>
          <w:szCs w:val="28"/>
        </w:rPr>
        <w:t>学习希伯来语不仅是掌握一门语言，更是获得一种思维方式。</w:t>
      </w:r>
      <w:r w:rsidRPr="00814356">
        <w:rPr>
          <w:rFonts w:asciiTheme="minorEastAsia" w:hAnsiTheme="minorEastAsia" w:cs="Arial" w:hint="eastAsia"/>
          <w:sz w:val="28"/>
          <w:szCs w:val="28"/>
        </w:rPr>
        <w:t>希伯来语历经时间的洗礼仍旧生生不息，其智慧的光芒闪烁至今。</w:t>
      </w:r>
    </w:p>
    <w:p w:rsidR="006C03A7" w:rsidRPr="00E13DF2" w:rsidRDefault="006C03A7" w:rsidP="006C03A7">
      <w:pPr>
        <w:rPr>
          <w:rFonts w:ascii="Arial" w:eastAsia="Microsoft JhengHei UI" w:hAnsi="Arial" w:cs="Arial"/>
          <w:sz w:val="28"/>
          <w:szCs w:val="28"/>
        </w:rPr>
      </w:pP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b/>
          <w:bCs/>
          <w:sz w:val="28"/>
          <w:szCs w:val="28"/>
          <w:u w:val="single"/>
        </w:rPr>
        <w:t>Our class book</w:t>
      </w:r>
      <w:r w:rsidR="00814356">
        <w:rPr>
          <w:rFonts w:ascii="Arial" w:eastAsia="Microsoft JhengHei UI" w:hAnsi="Arial" w:cs="Arial"/>
          <w:b/>
          <w:bCs/>
          <w:sz w:val="28"/>
          <w:szCs w:val="28"/>
          <w:u w:val="single"/>
        </w:rPr>
        <w:t>教材介绍</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“Hebrew from Scratch” part 1 + CD (audio)</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By :Shlomit Chayat, Sara Israeli and Hilla Kobliner</w:t>
      </w:r>
    </w:p>
    <w:p w:rsidR="006C03A7" w:rsidRPr="00E13DF2" w:rsidRDefault="006C03A7" w:rsidP="006C03A7">
      <w:pPr>
        <w:rPr>
          <w:rFonts w:ascii="Arial" w:eastAsia="Microsoft JhengHei UI" w:hAnsi="Arial" w:cs="Arial"/>
          <w:sz w:val="28"/>
          <w:szCs w:val="28"/>
        </w:rPr>
      </w:pPr>
      <w:r w:rsidRPr="00E13DF2">
        <w:rPr>
          <w:rFonts w:ascii="Arial" w:eastAsia="Microsoft JhengHei UI" w:hAnsi="Arial" w:cs="Arial"/>
          <w:sz w:val="28"/>
          <w:szCs w:val="28"/>
        </w:rPr>
        <w:t>PublisherL The Hebrew University Students’ Printing and Publishing House. Jerusalem 2000</w:t>
      </w:r>
    </w:p>
    <w:p w:rsidR="00814356" w:rsidRPr="00E13DF2" w:rsidRDefault="006C03A7" w:rsidP="006C03A7">
      <w:pPr>
        <w:rPr>
          <w:rFonts w:ascii="Arial" w:hAnsi="Arial" w:cs="Arial"/>
          <w:sz w:val="28"/>
          <w:szCs w:val="28"/>
        </w:rPr>
      </w:pPr>
      <w:r w:rsidRPr="00E13DF2">
        <w:rPr>
          <w:rFonts w:ascii="Arial" w:eastAsia="Microsoft JhengHei UI" w:hAnsi="Arial" w:cs="Arial"/>
          <w:noProof/>
          <w:sz w:val="28"/>
          <w:szCs w:val="28"/>
        </w:rPr>
        <w:drawing>
          <wp:inline distT="0" distB="0" distL="0" distR="0" wp14:anchorId="3655190F" wp14:editId="79AF139C">
            <wp:extent cx="2133600" cy="21431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עברית מן ההתחלה.jpg"/>
                    <pic:cNvPicPr/>
                  </pic:nvPicPr>
                  <pic:blipFill>
                    <a:blip r:embed="rId10">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rsidR="006C03A7" w:rsidRPr="00E13DF2" w:rsidRDefault="006C03A7" w:rsidP="006C03A7">
      <w:pPr>
        <w:rPr>
          <w:rFonts w:ascii="Arial" w:eastAsia="Microsoft JhengHei UI" w:hAnsi="Arial" w:cs="Arial"/>
          <w:sz w:val="28"/>
          <w:szCs w:val="28"/>
        </w:rPr>
      </w:pPr>
    </w:p>
    <w:sectPr w:rsidR="006C03A7" w:rsidRPr="00E13DF2" w:rsidSect="00D33463">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BC" w:rsidRDefault="000157BC" w:rsidP="00E42982">
      <w:pPr>
        <w:spacing w:after="0" w:line="240" w:lineRule="auto"/>
      </w:pPr>
      <w:r>
        <w:separator/>
      </w:r>
    </w:p>
  </w:endnote>
  <w:endnote w:type="continuationSeparator" w:id="0">
    <w:p w:rsidR="000157BC" w:rsidRDefault="000157BC" w:rsidP="00E4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BC" w:rsidRDefault="000157BC" w:rsidP="00E42982">
      <w:pPr>
        <w:spacing w:after="0" w:line="240" w:lineRule="auto"/>
      </w:pPr>
      <w:r>
        <w:separator/>
      </w:r>
    </w:p>
  </w:footnote>
  <w:footnote w:type="continuationSeparator" w:id="0">
    <w:p w:rsidR="000157BC" w:rsidRDefault="000157BC" w:rsidP="00E42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452C"/>
    <w:multiLevelType w:val="multilevel"/>
    <w:tmpl w:val="B580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2F6241"/>
    <w:multiLevelType w:val="hybridMultilevel"/>
    <w:tmpl w:val="68FE4CA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4BBE7832"/>
    <w:multiLevelType w:val="multilevel"/>
    <w:tmpl w:val="3C0E7524"/>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592056AD"/>
    <w:multiLevelType w:val="multilevel"/>
    <w:tmpl w:val="592056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B7"/>
    <w:rsid w:val="000157BC"/>
    <w:rsid w:val="00083B52"/>
    <w:rsid w:val="00165EF4"/>
    <w:rsid w:val="00174510"/>
    <w:rsid w:val="001A57B7"/>
    <w:rsid w:val="001B79E0"/>
    <w:rsid w:val="00224B24"/>
    <w:rsid w:val="00257B5A"/>
    <w:rsid w:val="002E6D31"/>
    <w:rsid w:val="003A3DF9"/>
    <w:rsid w:val="004331D7"/>
    <w:rsid w:val="00443A66"/>
    <w:rsid w:val="00481DAF"/>
    <w:rsid w:val="004D5A47"/>
    <w:rsid w:val="00577001"/>
    <w:rsid w:val="005E67AA"/>
    <w:rsid w:val="006C03A7"/>
    <w:rsid w:val="006D1DE3"/>
    <w:rsid w:val="007108C8"/>
    <w:rsid w:val="00770265"/>
    <w:rsid w:val="007F0732"/>
    <w:rsid w:val="008133A0"/>
    <w:rsid w:val="00814356"/>
    <w:rsid w:val="008453D9"/>
    <w:rsid w:val="008517CE"/>
    <w:rsid w:val="008F68FF"/>
    <w:rsid w:val="00900810"/>
    <w:rsid w:val="00965BEB"/>
    <w:rsid w:val="00976686"/>
    <w:rsid w:val="00977DA3"/>
    <w:rsid w:val="009E2F81"/>
    <w:rsid w:val="009F3E81"/>
    <w:rsid w:val="00AF236C"/>
    <w:rsid w:val="00B17450"/>
    <w:rsid w:val="00BB4100"/>
    <w:rsid w:val="00BE61A3"/>
    <w:rsid w:val="00CF2A42"/>
    <w:rsid w:val="00D23284"/>
    <w:rsid w:val="00D33463"/>
    <w:rsid w:val="00DF2402"/>
    <w:rsid w:val="00E42982"/>
    <w:rsid w:val="00E715B3"/>
    <w:rsid w:val="00E8488F"/>
    <w:rsid w:val="00F9599E"/>
    <w:rsid w:val="00FD2A54"/>
    <w:rsid w:val="00FF3001"/>
    <w:rsid w:val="261F6F3B"/>
    <w:rsid w:val="2A0C7DF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74F88"/>
  <w15:docId w15:val="{50458465-6EBC-4BF0-A331-D8D9F018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pPr>
      <w:ind w:left="720"/>
      <w:contextualSpacing/>
    </w:pPr>
  </w:style>
  <w:style w:type="paragraph" w:styleId="a3">
    <w:name w:val="header"/>
    <w:basedOn w:val="a"/>
    <w:link w:val="a4"/>
    <w:uiPriority w:val="99"/>
    <w:unhideWhenUsed/>
    <w:rsid w:val="00E42982"/>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E42982"/>
    <w:rPr>
      <w:sz w:val="18"/>
      <w:szCs w:val="18"/>
    </w:rPr>
  </w:style>
  <w:style w:type="paragraph" w:styleId="a5">
    <w:name w:val="footer"/>
    <w:basedOn w:val="a"/>
    <w:link w:val="a6"/>
    <w:uiPriority w:val="99"/>
    <w:unhideWhenUsed/>
    <w:rsid w:val="00E42982"/>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E42982"/>
    <w:rPr>
      <w:sz w:val="18"/>
      <w:szCs w:val="18"/>
    </w:rPr>
  </w:style>
  <w:style w:type="paragraph" w:styleId="a7">
    <w:name w:val="List Paragraph"/>
    <w:basedOn w:val="a"/>
    <w:uiPriority w:val="99"/>
    <w:rsid w:val="00577001"/>
    <w:pPr>
      <w:ind w:firstLineChars="200" w:firstLine="420"/>
    </w:pPr>
  </w:style>
  <w:style w:type="paragraph" w:customStyle="1" w:styleId="Default">
    <w:name w:val="Default"/>
    <w:rsid w:val="00165EF4"/>
    <w:pPr>
      <w:widowControl w:val="0"/>
      <w:autoSpaceDE w:val="0"/>
      <w:autoSpaceDN w:val="0"/>
      <w:adjustRightInd w:val="0"/>
      <w:spacing w:after="0" w:line="240" w:lineRule="auto"/>
    </w:pPr>
    <w:rPr>
      <w:rFonts w:ascii="宋体" w:eastAsia="宋体" w:cs="宋体"/>
      <w:color w:val="000000"/>
      <w:sz w:val="24"/>
      <w:szCs w:val="24"/>
      <w:lang w:bidi="ar-SA"/>
    </w:rPr>
  </w:style>
  <w:style w:type="table" w:styleId="a8">
    <w:name w:val="Table Grid"/>
    <w:basedOn w:val="a1"/>
    <w:uiPriority w:val="59"/>
    <w:rsid w:val="00165EF4"/>
    <w:pPr>
      <w:spacing w:after="0" w:line="240" w:lineRule="auto"/>
    </w:pPr>
    <w:rPr>
      <w:rFonts w:eastAsia="Times New Roman"/>
      <w:kern w:val="2"/>
      <w:sz w:val="21"/>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78179">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2005474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www.deepinghost.com</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13817194817@163.com</cp:lastModifiedBy>
  <cp:revision>9</cp:revision>
  <dcterms:created xsi:type="dcterms:W3CDTF">2017-09-16T10:43:00Z</dcterms:created>
  <dcterms:modified xsi:type="dcterms:W3CDTF">2017-09-16T13:10:00Z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